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1D95D" w14:textId="77777777" w:rsidR="00307D90" w:rsidRDefault="00F410CF" w:rsidP="00307D90">
      <w:pPr>
        <w:pStyle w:val="Heading1"/>
        <w:rPr>
          <w:b w:val="0"/>
        </w:rPr>
      </w:pPr>
      <w:r>
        <w:t>Notice of First Stage of Consultation</w:t>
      </w:r>
    </w:p>
    <w:p w14:paraId="106C7963" w14:textId="77777777" w:rsidR="00D07327" w:rsidRPr="00491E51" w:rsidRDefault="00D07327" w:rsidP="00D07327">
      <w:pPr>
        <w:spacing w:line="240" w:lineRule="auto"/>
        <w:rPr>
          <w:color w:val="244061"/>
        </w:rPr>
      </w:pPr>
      <w:r w:rsidRPr="00491E51">
        <w:rPr>
          <w:color w:val="244061"/>
        </w:rPr>
        <w:t xml:space="preserve">National Electricity Rules – </w:t>
      </w:r>
      <w:r>
        <w:rPr>
          <w:color w:val="244061"/>
        </w:rPr>
        <w:t>Rule</w:t>
      </w:r>
      <w:r w:rsidRPr="00491E51">
        <w:rPr>
          <w:color w:val="244061"/>
        </w:rPr>
        <w:t xml:space="preserve"> 8.9</w:t>
      </w:r>
    </w:p>
    <w:p w14:paraId="2C799213" w14:textId="77777777" w:rsidR="00307D90" w:rsidRDefault="00B87CBD" w:rsidP="00307D90">
      <w:pPr>
        <w:pStyle w:val="Linespacer"/>
      </w:pPr>
      <w:r>
        <w:rPr>
          <w:noProof/>
        </w:rPr>
        <mc:AlternateContent>
          <mc:Choice Requires="wps">
            <w:drawing>
              <wp:inline distT="0" distB="0" distL="0" distR="0" wp14:anchorId="23F35CD3" wp14:editId="4A3CE11F">
                <wp:extent cx="431800" cy="53975"/>
                <wp:effectExtent l="0" t="0" r="0" b="3175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3975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A7F82" id="Rectangle 2" o:spid="_x0000_s1026" style="width:34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" fillcolor="#948671" stroked="f">
                <w10:anchorlock/>
              </v:rect>
            </w:pict>
          </mc:Fallback>
        </mc:AlternateContent>
      </w:r>
    </w:p>
    <w:p w14:paraId="4EE5A4D7" w14:textId="77777777" w:rsidR="00F410CF" w:rsidRPr="003F14EE" w:rsidRDefault="003D395F" w:rsidP="00491E51">
      <w:pPr>
        <w:pStyle w:val="Heading2"/>
        <w:spacing w:line="240" w:lineRule="auto"/>
        <w:rPr>
          <w:b w:val="0"/>
          <w:color w:val="244061"/>
        </w:rPr>
      </w:pPr>
      <w:r>
        <w:rPr>
          <w:color w:val="244061"/>
        </w:rPr>
        <w:t>Five Minute Settlement – Metering Procedure Changes (Package 1)</w:t>
      </w:r>
    </w:p>
    <w:p w14:paraId="5AF19FF3" w14:textId="77777777" w:rsidR="00454EC3" w:rsidRPr="00454EC3" w:rsidRDefault="00454EC3" w:rsidP="00491E51">
      <w:pPr>
        <w:spacing w:line="240" w:lineRule="auto"/>
        <w:rPr>
          <w:color w:val="244061"/>
        </w:rPr>
      </w:pPr>
      <w:r>
        <w:rPr>
          <w:b/>
          <w:color w:val="244061"/>
        </w:rPr>
        <w:t xml:space="preserve">Date of Notice: </w:t>
      </w:r>
      <w:r w:rsidR="00DB5572">
        <w:rPr>
          <w:b/>
          <w:color w:val="244061"/>
        </w:rPr>
        <w:t>31</w:t>
      </w:r>
      <w:r w:rsidR="003D395F">
        <w:rPr>
          <w:b/>
          <w:color w:val="244061"/>
        </w:rPr>
        <w:t xml:space="preserve"> </w:t>
      </w:r>
      <w:r w:rsidR="00DB5572">
        <w:rPr>
          <w:b/>
          <w:color w:val="244061"/>
        </w:rPr>
        <w:t>October</w:t>
      </w:r>
      <w:r w:rsidR="003D395F">
        <w:rPr>
          <w:b/>
          <w:color w:val="244061"/>
        </w:rPr>
        <w:t xml:space="preserve"> 2018</w:t>
      </w:r>
    </w:p>
    <w:p w14:paraId="029210F0" w14:textId="77777777" w:rsidR="00F410CF" w:rsidRPr="00B07906" w:rsidRDefault="00F410CF" w:rsidP="00491E51">
      <w:pPr>
        <w:spacing w:line="240" w:lineRule="auto"/>
        <w:rPr>
          <w:color w:val="244061"/>
        </w:rPr>
      </w:pPr>
      <w:r w:rsidRPr="00491E51">
        <w:rPr>
          <w:color w:val="244061"/>
        </w:rPr>
        <w:t>This notice informs</w:t>
      </w:r>
      <w:r w:rsidRPr="00491E51">
        <w:rPr>
          <w:rStyle w:val="Guidelines"/>
          <w:color w:val="244061"/>
        </w:rPr>
        <w:t xml:space="preserve"> </w:t>
      </w:r>
      <w:r w:rsidRPr="00491E51">
        <w:rPr>
          <w:color w:val="244061"/>
        </w:rPr>
        <w:t xml:space="preserve">all </w:t>
      </w:r>
      <w:r w:rsidR="003D395F" w:rsidRPr="003D395F">
        <w:rPr>
          <w:color w:val="244061"/>
        </w:rPr>
        <w:t>Registered Participants, Metering Providers, Metering Data Providers, Embedded Network Managers, Ministers and the AER</w:t>
      </w:r>
      <w:r w:rsidRPr="00491E51">
        <w:rPr>
          <w:color w:val="244061"/>
        </w:rPr>
        <w:t xml:space="preserve"> that </w:t>
      </w:r>
      <w:r w:rsidR="00DF691A" w:rsidRPr="00491E51">
        <w:rPr>
          <w:color w:val="244061"/>
        </w:rPr>
        <w:t>AEMO</w:t>
      </w:r>
      <w:r w:rsidRPr="00491E51">
        <w:rPr>
          <w:color w:val="244061"/>
        </w:rPr>
        <w:t xml:space="preserve"> is conducting a consultation</w:t>
      </w:r>
      <w:r w:rsidR="009F0EA3">
        <w:rPr>
          <w:color w:val="244061"/>
        </w:rPr>
        <w:t xml:space="preserve"> </w:t>
      </w:r>
      <w:r w:rsidR="00A408AE">
        <w:rPr>
          <w:color w:val="244061"/>
        </w:rPr>
        <w:t xml:space="preserve">on </w:t>
      </w:r>
      <w:r w:rsidR="003D395F" w:rsidRPr="00B07906">
        <w:rPr>
          <w:color w:val="244061"/>
        </w:rPr>
        <w:t xml:space="preserve">various Metering </w:t>
      </w:r>
      <w:bookmarkStart w:id="0" w:name="_GoBack"/>
      <w:r w:rsidR="003D395F" w:rsidRPr="00B07906">
        <w:rPr>
          <w:color w:val="244061"/>
        </w:rPr>
        <w:t>Procedures</w:t>
      </w:r>
      <w:r w:rsidR="00B07906" w:rsidRPr="00B07906">
        <w:rPr>
          <w:color w:val="244061"/>
        </w:rPr>
        <w:t xml:space="preserve"> as a result of the </w:t>
      </w:r>
      <w:proofErr w:type="gramStart"/>
      <w:r w:rsidR="00B07906" w:rsidRPr="00B07906">
        <w:rPr>
          <w:color w:val="244061"/>
        </w:rPr>
        <w:t>Five Minute</w:t>
      </w:r>
      <w:proofErr w:type="gramEnd"/>
      <w:r w:rsidR="00B07906" w:rsidRPr="00B07906">
        <w:rPr>
          <w:color w:val="244061"/>
        </w:rPr>
        <w:t xml:space="preserve"> Settlement rule change.</w:t>
      </w:r>
      <w:r w:rsidR="009F0EA3" w:rsidRPr="00B07906">
        <w:rPr>
          <w:color w:val="244061"/>
        </w:rPr>
        <w:t xml:space="preserve"> </w:t>
      </w:r>
    </w:p>
    <w:bookmarkEnd w:id="0"/>
    <w:p w14:paraId="38A06AA1" w14:textId="77777777" w:rsidR="00F410CF" w:rsidRPr="00491E51" w:rsidRDefault="00F410CF" w:rsidP="00491E51">
      <w:pPr>
        <w:spacing w:line="240" w:lineRule="auto"/>
        <w:rPr>
          <w:color w:val="244061"/>
        </w:rPr>
      </w:pPr>
      <w:r w:rsidRPr="00491E51">
        <w:rPr>
          <w:color w:val="244061"/>
        </w:rPr>
        <w:t xml:space="preserve">This consultation is being conducted in accordance with the Rules consultation requirements detailed in </w:t>
      </w:r>
      <w:r w:rsidR="003F14EE">
        <w:rPr>
          <w:color w:val="244061"/>
        </w:rPr>
        <w:t xml:space="preserve">rule </w:t>
      </w:r>
      <w:r w:rsidRPr="00491E51">
        <w:rPr>
          <w:color w:val="244061"/>
        </w:rPr>
        <w:t xml:space="preserve">8.9 of the </w:t>
      </w:r>
      <w:r w:rsidR="00D85C8B">
        <w:rPr>
          <w:color w:val="244061"/>
        </w:rPr>
        <w:t>NER</w:t>
      </w:r>
      <w:r w:rsidRPr="00491E51">
        <w:rPr>
          <w:color w:val="244061"/>
        </w:rPr>
        <w:t xml:space="preserve">. </w:t>
      </w:r>
    </w:p>
    <w:p w14:paraId="7D27791B" w14:textId="77777777" w:rsidR="00673927" w:rsidRPr="00491E51" w:rsidRDefault="00B07917" w:rsidP="00EE5DC9">
      <w:pPr>
        <w:keepNext/>
        <w:spacing w:before="240" w:line="240" w:lineRule="auto"/>
        <w:rPr>
          <w:b/>
          <w:color w:val="244061"/>
        </w:rPr>
      </w:pPr>
      <w:r>
        <w:rPr>
          <w:b/>
          <w:color w:val="244061"/>
        </w:rPr>
        <w:t>Matter under</w:t>
      </w:r>
      <w:r w:rsidR="00454EC3">
        <w:rPr>
          <w:b/>
          <w:color w:val="244061"/>
        </w:rPr>
        <w:t xml:space="preserve"> C</w:t>
      </w:r>
      <w:r w:rsidR="00C50A4E">
        <w:rPr>
          <w:b/>
          <w:color w:val="244061"/>
        </w:rPr>
        <w:t>onsultation</w:t>
      </w:r>
    </w:p>
    <w:p w14:paraId="6E5DF0C0" w14:textId="77777777" w:rsidR="00BA34BD" w:rsidRPr="00B07906" w:rsidRDefault="001A2171" w:rsidP="0078658D">
      <w:pPr>
        <w:pStyle w:val="ListBullet"/>
        <w:numPr>
          <w:ilvl w:val="0"/>
          <w:numId w:val="0"/>
        </w:numPr>
        <w:rPr>
          <w:rStyle w:val="Guidelines"/>
          <w:i w:val="0"/>
          <w:color w:val="244061"/>
        </w:rPr>
      </w:pPr>
      <w:r w:rsidRPr="00B07906">
        <w:rPr>
          <w:rStyle w:val="Guidelines"/>
          <w:i w:val="0"/>
          <w:color w:val="244061"/>
        </w:rPr>
        <w:t xml:space="preserve">The matter for consultation </w:t>
      </w:r>
      <w:r w:rsidR="00DB5572" w:rsidRPr="00B07906">
        <w:rPr>
          <w:rStyle w:val="Guidelines"/>
          <w:i w:val="0"/>
          <w:color w:val="244061"/>
        </w:rPr>
        <w:t>involves</w:t>
      </w:r>
      <w:r w:rsidR="00EE5DC9" w:rsidRPr="00B07906">
        <w:rPr>
          <w:rStyle w:val="Guidelines"/>
          <w:i w:val="0"/>
          <w:color w:val="244061"/>
        </w:rPr>
        <w:t xml:space="preserve"> </w:t>
      </w:r>
      <w:r w:rsidR="00DB5572" w:rsidRPr="00B07906">
        <w:rPr>
          <w:rStyle w:val="Guidelines"/>
          <w:i w:val="0"/>
          <w:color w:val="244061"/>
        </w:rPr>
        <w:t>changes to various Metering procedures to implement the Five-Minute Settlement Rule</w:t>
      </w:r>
      <w:r w:rsidR="00F377DD" w:rsidRPr="00B07906">
        <w:rPr>
          <w:rStyle w:val="Guidelines"/>
          <w:i w:val="0"/>
          <w:color w:val="244061"/>
        </w:rPr>
        <w:t>.</w:t>
      </w:r>
      <w:r w:rsidRPr="00B07906">
        <w:rPr>
          <w:rStyle w:val="Guidelines"/>
          <w:i w:val="0"/>
          <w:color w:val="244061"/>
        </w:rPr>
        <w:t xml:space="preserve"> </w:t>
      </w:r>
      <w:r w:rsidR="00F377DD" w:rsidRPr="00B07906">
        <w:rPr>
          <w:rStyle w:val="Guidelines"/>
          <w:i w:val="0"/>
          <w:color w:val="244061"/>
        </w:rPr>
        <w:t xml:space="preserve">Further details are provided </w:t>
      </w:r>
      <w:r w:rsidR="00CB295C" w:rsidRPr="00B07906">
        <w:rPr>
          <w:rStyle w:val="Guidelines"/>
          <w:i w:val="0"/>
          <w:color w:val="244061"/>
        </w:rPr>
        <w:t xml:space="preserve">in the </w:t>
      </w:r>
      <w:r w:rsidRPr="00B07906">
        <w:rPr>
          <w:rStyle w:val="Guidelines"/>
          <w:i w:val="0"/>
          <w:color w:val="244061"/>
        </w:rPr>
        <w:t>Issues Paper published with this notice</w:t>
      </w:r>
      <w:r w:rsidR="00EE5DC9" w:rsidRPr="00B07906">
        <w:rPr>
          <w:rStyle w:val="Guidelines"/>
          <w:i w:val="0"/>
          <w:color w:val="244061"/>
        </w:rPr>
        <w:t>.</w:t>
      </w:r>
      <w:r w:rsidRPr="00B07906">
        <w:rPr>
          <w:rStyle w:val="Guidelines"/>
          <w:i w:val="0"/>
          <w:color w:val="244061"/>
        </w:rPr>
        <w:t xml:space="preserve"> </w:t>
      </w:r>
      <w:r w:rsidR="00EE5DC9" w:rsidRPr="00B07906">
        <w:rPr>
          <w:rStyle w:val="Guidelines"/>
          <w:i w:val="0"/>
          <w:color w:val="244061"/>
        </w:rPr>
        <w:t>A c</w:t>
      </w:r>
      <w:r w:rsidR="00D07327" w:rsidRPr="00B07906">
        <w:rPr>
          <w:rStyle w:val="Guidelines"/>
          <w:i w:val="0"/>
          <w:color w:val="244061"/>
        </w:rPr>
        <w:t>onsultation d</w:t>
      </w:r>
      <w:r w:rsidR="00EE5DC9" w:rsidRPr="00B07906">
        <w:rPr>
          <w:rStyle w:val="Guidelines"/>
          <w:i w:val="0"/>
          <w:color w:val="244061"/>
        </w:rPr>
        <w:t>raft</w:t>
      </w:r>
      <w:r w:rsidRPr="00B07906">
        <w:rPr>
          <w:rStyle w:val="Guidelines"/>
          <w:i w:val="0"/>
          <w:color w:val="244061"/>
        </w:rPr>
        <w:t xml:space="preserve"> of </w:t>
      </w:r>
      <w:r w:rsidR="00DB5572" w:rsidRPr="00B07906">
        <w:rPr>
          <w:rStyle w:val="Guidelines"/>
          <w:i w:val="0"/>
          <w:color w:val="244061"/>
        </w:rPr>
        <w:t xml:space="preserve">these procedures </w:t>
      </w:r>
      <w:proofErr w:type="gramStart"/>
      <w:r w:rsidR="00DB5572" w:rsidRPr="00B07906">
        <w:rPr>
          <w:rStyle w:val="Guidelines"/>
          <w:i w:val="0"/>
          <w:color w:val="244061"/>
        </w:rPr>
        <w:t>are</w:t>
      </w:r>
      <w:proofErr w:type="gramEnd"/>
      <w:r w:rsidR="00EE5DC9" w:rsidRPr="00B07906">
        <w:rPr>
          <w:rStyle w:val="Guidelines"/>
          <w:i w:val="0"/>
          <w:color w:val="244061"/>
        </w:rPr>
        <w:t xml:space="preserve"> published </w:t>
      </w:r>
      <w:r w:rsidR="00CB295C" w:rsidRPr="00B07906">
        <w:rPr>
          <w:rStyle w:val="Guidelines"/>
          <w:i w:val="0"/>
          <w:color w:val="244061"/>
        </w:rPr>
        <w:t xml:space="preserve">with </w:t>
      </w:r>
      <w:r w:rsidR="00EE5DC9" w:rsidRPr="00B07906">
        <w:rPr>
          <w:rStyle w:val="Guidelines"/>
          <w:i w:val="0"/>
          <w:color w:val="244061"/>
        </w:rPr>
        <w:t>this notice/</w:t>
      </w:r>
      <w:r w:rsidR="00CB295C" w:rsidRPr="00B07906">
        <w:rPr>
          <w:rStyle w:val="Guidelines"/>
          <w:i w:val="0"/>
          <w:color w:val="244061"/>
        </w:rPr>
        <w:t xml:space="preserve">the </w:t>
      </w:r>
      <w:r w:rsidRPr="00B07906">
        <w:rPr>
          <w:rStyle w:val="Guidelines"/>
          <w:i w:val="0"/>
          <w:color w:val="244061"/>
        </w:rPr>
        <w:t xml:space="preserve">Issues Paper. </w:t>
      </w:r>
    </w:p>
    <w:tbl>
      <w:tblPr>
        <w:tblW w:w="5000" w:type="pct"/>
        <w:tblBorders>
          <w:insideH w:val="single" w:sz="2" w:space="0" w:color="FFFFFF"/>
          <w:insideV w:val="single" w:sz="2" w:space="0" w:color="FFFFFF"/>
        </w:tblBorders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6763"/>
        <w:gridCol w:w="2307"/>
      </w:tblGrid>
      <w:tr w:rsidR="00B07906" w:rsidRPr="000F09A7" w14:paraId="7926504F" w14:textId="77777777" w:rsidTr="00E93078">
        <w:trPr>
          <w:tblHeader/>
        </w:trPr>
        <w:tc>
          <w:tcPr>
            <w:tcW w:w="3728" w:type="pct"/>
            <w:tcBorders>
              <w:top w:val="nil"/>
              <w:left w:val="nil"/>
              <w:bottom w:val="nil"/>
              <w:right w:val="single" w:sz="2" w:space="0" w:color="FFFFFF"/>
              <w:tl2br w:val="nil"/>
              <w:tr2bl w:val="nil"/>
            </w:tcBorders>
            <w:shd w:val="clear" w:color="auto" w:fill="1E4164"/>
          </w:tcPr>
          <w:p w14:paraId="24E9DDFA" w14:textId="77777777" w:rsidR="00B07906" w:rsidRPr="00B911C2" w:rsidRDefault="00B07906" w:rsidP="00E93078">
            <w:pPr>
              <w:pStyle w:val="TableHeaderText"/>
              <w:rPr>
                <w:szCs w:val="18"/>
              </w:rPr>
            </w:pPr>
            <w:r>
              <w:rPr>
                <w:szCs w:val="18"/>
              </w:rPr>
              <w:t xml:space="preserve">Procedure </w:t>
            </w:r>
          </w:p>
        </w:tc>
        <w:tc>
          <w:tcPr>
            <w:tcW w:w="1272" w:type="pct"/>
            <w:tcBorders>
              <w:top w:val="nil"/>
              <w:left w:val="single" w:sz="2" w:space="0" w:color="FFFFFF"/>
              <w:bottom w:val="nil"/>
              <w:right w:val="nil"/>
              <w:tl2br w:val="nil"/>
              <w:tr2bl w:val="nil"/>
            </w:tcBorders>
            <w:shd w:val="clear" w:color="auto" w:fill="1E4164"/>
          </w:tcPr>
          <w:p w14:paraId="3AF58CC6" w14:textId="77777777" w:rsidR="00B07906" w:rsidRPr="00B911C2" w:rsidRDefault="00B07906" w:rsidP="00E93078">
            <w:pPr>
              <w:pStyle w:val="TableHeaderText"/>
              <w:rPr>
                <w:szCs w:val="18"/>
              </w:rPr>
            </w:pPr>
            <w:r>
              <w:rPr>
                <w:szCs w:val="18"/>
              </w:rPr>
              <w:t>new/amended</w:t>
            </w:r>
          </w:p>
        </w:tc>
      </w:tr>
      <w:tr w:rsidR="00B07906" w:rsidRPr="000F09A7" w14:paraId="7819A366" w14:textId="77777777" w:rsidTr="00E93078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7302C871" w14:textId="77777777" w:rsidR="00B07906" w:rsidRPr="00B911C2" w:rsidRDefault="00B07906" w:rsidP="00E93078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B07906">
              <w:rPr>
                <w:color w:val="002060"/>
                <w:sz w:val="18"/>
                <w:szCs w:val="18"/>
              </w:rPr>
              <w:t>Metrology Procedure: Part A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CEE8F9"/>
          </w:tcPr>
          <w:p w14:paraId="4CD08F63" w14:textId="77777777" w:rsidR="00B07906" w:rsidRPr="00B07906" w:rsidRDefault="00B07906" w:rsidP="00E93078">
            <w:pPr>
              <w:pStyle w:val="NOCIndentedBodyText"/>
              <w:ind w:left="0"/>
            </w:pPr>
            <w:r w:rsidRPr="00B07906">
              <w:t>A</w:t>
            </w:r>
            <w:r w:rsidRPr="00B07906">
              <w:rPr>
                <w:color w:val="002060"/>
                <w:sz w:val="18"/>
                <w:szCs w:val="18"/>
              </w:rPr>
              <w:t>mended</w:t>
            </w:r>
          </w:p>
        </w:tc>
      </w:tr>
      <w:tr w:rsidR="00B07906" w:rsidRPr="000F09A7" w14:paraId="28109AFD" w14:textId="77777777" w:rsidTr="00E93078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E7F4FC"/>
          </w:tcPr>
          <w:p w14:paraId="0A9E897A" w14:textId="77777777" w:rsidR="00B07906" w:rsidRPr="00B911C2" w:rsidRDefault="00B07906" w:rsidP="00E93078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B07906">
              <w:rPr>
                <w:color w:val="002060"/>
                <w:sz w:val="18"/>
                <w:szCs w:val="18"/>
              </w:rPr>
              <w:t xml:space="preserve">Metrology Procedure: Part </w:t>
            </w:r>
            <w:r>
              <w:rPr>
                <w:color w:val="002060"/>
                <w:sz w:val="18"/>
                <w:szCs w:val="18"/>
              </w:rPr>
              <w:t>B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E7F4FC"/>
          </w:tcPr>
          <w:p w14:paraId="7F0CC5E3" w14:textId="77777777" w:rsidR="00B07906" w:rsidRPr="00B07906" w:rsidRDefault="00B07906" w:rsidP="00E93078">
            <w:pPr>
              <w:pStyle w:val="NOCIndentedBodyText"/>
              <w:ind w:left="0"/>
            </w:pPr>
            <w:r w:rsidRPr="00B07906">
              <w:t>A</w:t>
            </w:r>
            <w:r w:rsidRPr="00B07906">
              <w:rPr>
                <w:color w:val="002060"/>
                <w:sz w:val="18"/>
                <w:szCs w:val="18"/>
              </w:rPr>
              <w:t>mended</w:t>
            </w:r>
          </w:p>
        </w:tc>
      </w:tr>
      <w:tr w:rsidR="00B07906" w:rsidRPr="000F09A7" w14:paraId="3A15D21E" w14:textId="77777777" w:rsidTr="00E93078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2016A9C3" w14:textId="77777777" w:rsidR="00B07906" w:rsidRPr="00B911C2" w:rsidRDefault="00B07906" w:rsidP="00E93078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B07906">
              <w:rPr>
                <w:color w:val="002060"/>
                <w:sz w:val="18"/>
                <w:szCs w:val="18"/>
              </w:rPr>
              <w:t>Meter Data File Format (MDFF) Specification NEM12 &amp; NEM13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CEE8F9"/>
          </w:tcPr>
          <w:p w14:paraId="207B6D1E" w14:textId="77777777" w:rsidR="00B07906" w:rsidRPr="00B07906" w:rsidRDefault="00B07906" w:rsidP="00E93078">
            <w:pPr>
              <w:pStyle w:val="NOCIndentedBodyText"/>
              <w:ind w:left="0"/>
            </w:pPr>
            <w:r w:rsidRPr="00B07906">
              <w:t>A</w:t>
            </w:r>
            <w:r w:rsidRPr="00B07906">
              <w:rPr>
                <w:color w:val="002060"/>
                <w:sz w:val="18"/>
                <w:szCs w:val="18"/>
              </w:rPr>
              <w:t>mended</w:t>
            </w:r>
          </w:p>
        </w:tc>
      </w:tr>
      <w:tr w:rsidR="00B07906" w:rsidRPr="000F09A7" w14:paraId="487166CD" w14:textId="77777777" w:rsidTr="00E93078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722AA7E8" w14:textId="77777777" w:rsidR="00B07906" w:rsidRPr="00B911C2" w:rsidRDefault="00B07906" w:rsidP="00E93078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B07906">
              <w:rPr>
                <w:color w:val="002060"/>
                <w:sz w:val="18"/>
                <w:szCs w:val="18"/>
              </w:rPr>
              <w:t>Retail Electricity Market Glossary and Framework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CEE8F9"/>
          </w:tcPr>
          <w:p w14:paraId="69785568" w14:textId="77777777" w:rsidR="00B07906" w:rsidRPr="00B07906" w:rsidRDefault="00B07906" w:rsidP="00E93078">
            <w:pPr>
              <w:pStyle w:val="NOCIndentedBodyText"/>
              <w:ind w:left="0"/>
            </w:pPr>
            <w:r w:rsidRPr="00B07906">
              <w:t>A</w:t>
            </w:r>
            <w:r w:rsidRPr="00B07906">
              <w:rPr>
                <w:color w:val="002060"/>
                <w:sz w:val="18"/>
                <w:szCs w:val="18"/>
              </w:rPr>
              <w:t>mended</w:t>
            </w:r>
          </w:p>
        </w:tc>
      </w:tr>
      <w:tr w:rsidR="00B07906" w:rsidRPr="000F09A7" w14:paraId="7EA9C2B9" w14:textId="77777777" w:rsidTr="00E93078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41818F27" w14:textId="77777777" w:rsidR="00B07906" w:rsidRPr="00B911C2" w:rsidRDefault="00B07906" w:rsidP="00E93078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B07906">
              <w:rPr>
                <w:color w:val="002060"/>
                <w:sz w:val="18"/>
                <w:szCs w:val="18"/>
              </w:rPr>
              <w:t>Meter Data Provision Procedure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CEE8F9"/>
          </w:tcPr>
          <w:p w14:paraId="225DAC5A" w14:textId="77777777" w:rsidR="00B07906" w:rsidRPr="00B07906" w:rsidRDefault="00B07906" w:rsidP="00E93078">
            <w:pPr>
              <w:pStyle w:val="NOCIndentedBodyText"/>
              <w:ind w:left="0"/>
            </w:pPr>
            <w:r w:rsidRPr="00B07906">
              <w:t>A</w:t>
            </w:r>
            <w:r w:rsidRPr="00B07906">
              <w:rPr>
                <w:color w:val="002060"/>
                <w:sz w:val="18"/>
                <w:szCs w:val="18"/>
              </w:rPr>
              <w:t>mended</w:t>
            </w:r>
          </w:p>
        </w:tc>
      </w:tr>
    </w:tbl>
    <w:p w14:paraId="51A01EBA" w14:textId="77777777" w:rsidR="00F410CF" w:rsidRPr="00491E51" w:rsidRDefault="00F410CF" w:rsidP="00EE5DC9">
      <w:pPr>
        <w:keepNext/>
        <w:spacing w:before="240" w:line="240" w:lineRule="auto"/>
        <w:rPr>
          <w:b/>
          <w:color w:val="244061"/>
        </w:rPr>
      </w:pPr>
      <w:r w:rsidRPr="00491E51">
        <w:rPr>
          <w:b/>
          <w:color w:val="244061"/>
        </w:rPr>
        <w:t xml:space="preserve">The </w:t>
      </w:r>
      <w:r w:rsidR="00491E51" w:rsidRPr="00491E51">
        <w:rPr>
          <w:b/>
          <w:color w:val="244061"/>
        </w:rPr>
        <w:t>Consultation Process</w:t>
      </w:r>
    </w:p>
    <w:p w14:paraId="06C7B897" w14:textId="77777777" w:rsidR="00342124" w:rsidRPr="00491E51" w:rsidRDefault="005F2B56" w:rsidP="00DB5572">
      <w:pPr>
        <w:spacing w:before="240" w:line="240" w:lineRule="auto"/>
        <w:rPr>
          <w:color w:val="244061"/>
        </w:rPr>
      </w:pPr>
      <w:r>
        <w:rPr>
          <w:color w:val="244061"/>
        </w:rPr>
        <w:t xml:space="preserve">The </w:t>
      </w:r>
      <w:r w:rsidR="00F410CF" w:rsidRPr="00491E51">
        <w:rPr>
          <w:color w:val="244061"/>
        </w:rPr>
        <w:t>consultation process</w:t>
      </w:r>
      <w:r w:rsidR="00436FA3">
        <w:rPr>
          <w:color w:val="244061"/>
        </w:rPr>
        <w:t xml:space="preserve"> is outlined below</w:t>
      </w:r>
      <w:r w:rsidR="00D07327">
        <w:rPr>
          <w:color w:val="244061"/>
        </w:rPr>
        <w:t xml:space="preserve">. </w:t>
      </w:r>
      <w:r w:rsidR="00436FA3">
        <w:rPr>
          <w:color w:val="244061"/>
        </w:rPr>
        <w:t>Dates</w:t>
      </w:r>
      <w:r w:rsidR="00F410CF" w:rsidRPr="00491E51">
        <w:rPr>
          <w:color w:val="244061"/>
        </w:rPr>
        <w:t xml:space="preserve"> are </w:t>
      </w:r>
      <w:r w:rsidR="0086785A">
        <w:rPr>
          <w:color w:val="244061"/>
        </w:rPr>
        <w:t xml:space="preserve">indicative only </w:t>
      </w:r>
      <w:r w:rsidR="00F410CF" w:rsidRPr="00491E51">
        <w:rPr>
          <w:color w:val="244061"/>
        </w:rPr>
        <w:t xml:space="preserve">and subject to change. </w:t>
      </w:r>
    </w:p>
    <w:tbl>
      <w:tblPr>
        <w:tblW w:w="5000" w:type="pct"/>
        <w:tblBorders>
          <w:insideH w:val="single" w:sz="2" w:space="0" w:color="FFFFFF"/>
          <w:insideV w:val="single" w:sz="2" w:space="0" w:color="FFFFFF"/>
        </w:tblBorders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6763"/>
        <w:gridCol w:w="2307"/>
      </w:tblGrid>
      <w:tr w:rsidR="00F410CF" w:rsidRPr="000F09A7" w14:paraId="1051A4C9" w14:textId="77777777" w:rsidTr="0089129C">
        <w:trPr>
          <w:tblHeader/>
        </w:trPr>
        <w:tc>
          <w:tcPr>
            <w:tcW w:w="3728" w:type="pct"/>
            <w:tcBorders>
              <w:top w:val="nil"/>
              <w:left w:val="nil"/>
              <w:bottom w:val="nil"/>
              <w:right w:val="single" w:sz="2" w:space="0" w:color="FFFFFF"/>
              <w:tl2br w:val="nil"/>
              <w:tr2bl w:val="nil"/>
            </w:tcBorders>
            <w:shd w:val="clear" w:color="auto" w:fill="1E4164"/>
          </w:tcPr>
          <w:p w14:paraId="3701255D" w14:textId="77777777" w:rsidR="00F410CF" w:rsidRPr="00B911C2" w:rsidRDefault="00F410CF" w:rsidP="00F410CF">
            <w:pPr>
              <w:pStyle w:val="TableHeaderText"/>
              <w:rPr>
                <w:szCs w:val="18"/>
              </w:rPr>
            </w:pPr>
            <w:r w:rsidRPr="00B911C2">
              <w:rPr>
                <w:szCs w:val="18"/>
              </w:rPr>
              <w:t>Process</w:t>
            </w:r>
            <w:r w:rsidR="0086785A">
              <w:rPr>
                <w:szCs w:val="18"/>
              </w:rPr>
              <w:t xml:space="preserve"> Stage </w:t>
            </w:r>
          </w:p>
        </w:tc>
        <w:tc>
          <w:tcPr>
            <w:tcW w:w="1272" w:type="pct"/>
            <w:tcBorders>
              <w:top w:val="nil"/>
              <w:left w:val="single" w:sz="2" w:space="0" w:color="FFFFFF"/>
              <w:bottom w:val="nil"/>
              <w:right w:val="nil"/>
              <w:tl2br w:val="nil"/>
              <w:tr2bl w:val="nil"/>
            </w:tcBorders>
            <w:shd w:val="clear" w:color="auto" w:fill="1E4164"/>
          </w:tcPr>
          <w:p w14:paraId="42033694" w14:textId="77777777" w:rsidR="00F410CF" w:rsidRPr="00B911C2" w:rsidRDefault="0086785A" w:rsidP="00F410CF">
            <w:pPr>
              <w:pStyle w:val="TableHeaderText"/>
              <w:rPr>
                <w:szCs w:val="18"/>
              </w:rPr>
            </w:pPr>
            <w:r>
              <w:rPr>
                <w:szCs w:val="18"/>
              </w:rPr>
              <w:t xml:space="preserve">INDICATIVE </w:t>
            </w:r>
            <w:r w:rsidR="00F410CF" w:rsidRPr="00B911C2">
              <w:rPr>
                <w:szCs w:val="18"/>
              </w:rPr>
              <w:t>Date</w:t>
            </w:r>
          </w:p>
        </w:tc>
      </w:tr>
      <w:tr w:rsidR="00F410CF" w:rsidRPr="000F09A7" w14:paraId="0FA01D66" w14:textId="77777777" w:rsidTr="00560900">
        <w:trPr>
          <w:trHeight w:val="520"/>
        </w:trPr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E7F4FC"/>
          </w:tcPr>
          <w:p w14:paraId="272B5E68" w14:textId="77777777" w:rsidR="00F410CF" w:rsidRPr="009E62C8" w:rsidRDefault="00F410CF" w:rsidP="00EE5DC9">
            <w:pPr>
              <w:pStyle w:val="NOCIndentedBodyText"/>
              <w:ind w:left="0"/>
              <w:rPr>
                <w:b/>
                <w:color w:val="002060"/>
                <w:sz w:val="18"/>
                <w:szCs w:val="18"/>
              </w:rPr>
            </w:pPr>
            <w:r w:rsidRPr="00B911C2">
              <w:rPr>
                <w:color w:val="002060"/>
                <w:sz w:val="18"/>
                <w:szCs w:val="18"/>
              </w:rPr>
              <w:t>Closing date for submissions in response to</w:t>
            </w:r>
            <w:r w:rsidR="00277601" w:rsidRPr="00B911C2">
              <w:rPr>
                <w:color w:val="002060"/>
                <w:sz w:val="18"/>
                <w:szCs w:val="18"/>
              </w:rPr>
              <w:t xml:space="preserve"> this Notice</w:t>
            </w:r>
            <w:r w:rsidR="00D07327">
              <w:rPr>
                <w:color w:val="002060"/>
                <w:sz w:val="18"/>
                <w:szCs w:val="18"/>
              </w:rPr>
              <w:t xml:space="preserve"> and </w:t>
            </w:r>
            <w:r w:rsidR="00CB295C">
              <w:rPr>
                <w:color w:val="002060"/>
                <w:sz w:val="18"/>
                <w:szCs w:val="18"/>
              </w:rPr>
              <w:t>Issues Paper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E7F4FC"/>
          </w:tcPr>
          <w:p w14:paraId="45D175C7" w14:textId="77777777" w:rsidR="00F410CF" w:rsidRPr="00596D40" w:rsidRDefault="00F45C11" w:rsidP="00CB295C">
            <w:pPr>
              <w:pStyle w:val="NOCIndentedBodyText"/>
              <w:ind w:left="0"/>
              <w:rPr>
                <w:rStyle w:val="Guidelines"/>
                <w:i w:val="0"/>
                <w:color w:val="002060"/>
                <w:sz w:val="18"/>
                <w:szCs w:val="18"/>
                <w:highlight w:val="yellow"/>
              </w:rPr>
            </w:pPr>
            <w:r w:rsidRPr="00F45C11">
              <w:rPr>
                <w:rStyle w:val="Guidelines"/>
                <w:i w:val="0"/>
                <w:color w:val="002060"/>
                <w:sz w:val="18"/>
                <w:szCs w:val="18"/>
              </w:rPr>
              <w:t>28 December 2018</w:t>
            </w:r>
          </w:p>
        </w:tc>
      </w:tr>
      <w:tr w:rsidR="00F410CF" w:rsidRPr="000F09A7" w14:paraId="5DFCE2AF" w14:textId="77777777" w:rsidTr="00711C30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0C949E2F" w14:textId="77777777" w:rsidR="00F410CF" w:rsidRPr="00B911C2" w:rsidRDefault="00F410CF" w:rsidP="00EE5DC9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B911C2">
              <w:rPr>
                <w:color w:val="002060"/>
                <w:sz w:val="18"/>
                <w:szCs w:val="18"/>
              </w:rPr>
              <w:t xml:space="preserve">Publication of Draft </w:t>
            </w:r>
            <w:r w:rsidR="00277601" w:rsidRPr="00B911C2">
              <w:rPr>
                <w:color w:val="002060"/>
                <w:sz w:val="18"/>
                <w:szCs w:val="18"/>
              </w:rPr>
              <w:t xml:space="preserve">Report </w:t>
            </w:r>
            <w:r w:rsidR="009E62C8">
              <w:rPr>
                <w:color w:val="002060"/>
                <w:sz w:val="18"/>
                <w:szCs w:val="18"/>
              </w:rPr>
              <w:t>and Determination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CEE8F9"/>
          </w:tcPr>
          <w:p w14:paraId="3C853988" w14:textId="77777777" w:rsidR="00F410CF" w:rsidRPr="00DB5572" w:rsidRDefault="00DB5572" w:rsidP="00CB295C">
            <w:pPr>
              <w:pStyle w:val="NOCIndentedBodyText"/>
              <w:ind w:left="0"/>
              <w:rPr>
                <w:rStyle w:val="Guidelines"/>
                <w:i w:val="0"/>
                <w:color w:val="002060"/>
                <w:sz w:val="18"/>
                <w:szCs w:val="18"/>
              </w:rPr>
            </w:pPr>
            <w:r w:rsidRPr="00DB5572">
              <w:rPr>
                <w:rStyle w:val="Guidelines"/>
                <w:i w:val="0"/>
                <w:color w:val="002060"/>
                <w:sz w:val="18"/>
                <w:szCs w:val="18"/>
              </w:rPr>
              <w:t>30 January 2019</w:t>
            </w:r>
          </w:p>
        </w:tc>
      </w:tr>
      <w:tr w:rsidR="00F410CF" w:rsidRPr="000F09A7" w14:paraId="6AC77021" w14:textId="77777777" w:rsidTr="00711C30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E7F4FC"/>
          </w:tcPr>
          <w:p w14:paraId="499129F7" w14:textId="77777777" w:rsidR="00F410CF" w:rsidRPr="00B911C2" w:rsidRDefault="00F410CF" w:rsidP="00EE5DC9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B911C2">
              <w:rPr>
                <w:color w:val="002060"/>
                <w:sz w:val="18"/>
                <w:szCs w:val="18"/>
              </w:rPr>
              <w:t xml:space="preserve">Closing date for submissions in response to the Draft </w:t>
            </w:r>
            <w:r w:rsidR="00277601" w:rsidRPr="00B911C2">
              <w:rPr>
                <w:color w:val="002060"/>
                <w:sz w:val="18"/>
                <w:szCs w:val="18"/>
              </w:rPr>
              <w:t xml:space="preserve">Report 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E7F4FC"/>
          </w:tcPr>
          <w:p w14:paraId="6103D320" w14:textId="77777777" w:rsidR="00F410CF" w:rsidRPr="00DB5572" w:rsidRDefault="00DB5572" w:rsidP="00CB295C">
            <w:pPr>
              <w:pStyle w:val="NOCIndentedBodyText"/>
              <w:ind w:left="0"/>
              <w:rPr>
                <w:rStyle w:val="Guidelines"/>
                <w:i w:val="0"/>
                <w:color w:val="002060"/>
                <w:sz w:val="18"/>
                <w:szCs w:val="18"/>
              </w:rPr>
            </w:pPr>
            <w:r w:rsidRPr="00DB5572">
              <w:rPr>
                <w:rStyle w:val="Guidelines"/>
                <w:i w:val="0"/>
                <w:color w:val="002060"/>
                <w:sz w:val="18"/>
                <w:szCs w:val="18"/>
              </w:rPr>
              <w:t xml:space="preserve">15 February 2019 </w:t>
            </w:r>
          </w:p>
        </w:tc>
      </w:tr>
      <w:tr w:rsidR="00F410CF" w:rsidRPr="000F09A7" w14:paraId="5BCE922F" w14:textId="77777777" w:rsidTr="00711C30">
        <w:tc>
          <w:tcPr>
            <w:tcW w:w="3728" w:type="pct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  <w:tl2br w:val="nil"/>
              <w:tr2bl w:val="nil"/>
            </w:tcBorders>
            <w:shd w:val="clear" w:color="auto" w:fill="CEE8F9"/>
          </w:tcPr>
          <w:p w14:paraId="00258559" w14:textId="77777777" w:rsidR="00F410CF" w:rsidRPr="00B911C2" w:rsidRDefault="00F410CF" w:rsidP="00EE5DC9">
            <w:pPr>
              <w:pStyle w:val="NOCIndentedBodyText"/>
              <w:ind w:left="0"/>
              <w:rPr>
                <w:color w:val="002060"/>
                <w:sz w:val="18"/>
                <w:szCs w:val="18"/>
              </w:rPr>
            </w:pPr>
            <w:r w:rsidRPr="00B911C2">
              <w:rPr>
                <w:color w:val="002060"/>
                <w:sz w:val="18"/>
                <w:szCs w:val="18"/>
              </w:rPr>
              <w:lastRenderedPageBreak/>
              <w:t xml:space="preserve">Publication of </w:t>
            </w:r>
            <w:r w:rsidR="002873DD">
              <w:rPr>
                <w:color w:val="002060"/>
                <w:sz w:val="18"/>
                <w:szCs w:val="18"/>
              </w:rPr>
              <w:t xml:space="preserve">Final </w:t>
            </w:r>
            <w:r w:rsidR="00277601" w:rsidRPr="00B911C2">
              <w:rPr>
                <w:color w:val="002060"/>
                <w:sz w:val="18"/>
                <w:szCs w:val="18"/>
              </w:rPr>
              <w:t xml:space="preserve">Report </w:t>
            </w:r>
            <w:r w:rsidR="0086785A">
              <w:rPr>
                <w:color w:val="002060"/>
                <w:sz w:val="18"/>
                <w:szCs w:val="18"/>
              </w:rPr>
              <w:t>and Determination</w:t>
            </w:r>
          </w:p>
        </w:tc>
        <w:tc>
          <w:tcPr>
            <w:tcW w:w="127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  <w:tl2br w:val="nil"/>
              <w:tr2bl w:val="nil"/>
            </w:tcBorders>
            <w:shd w:val="clear" w:color="auto" w:fill="CEE8F9"/>
          </w:tcPr>
          <w:p w14:paraId="3A79556A" w14:textId="77777777" w:rsidR="00F410CF" w:rsidRPr="00DB5572" w:rsidRDefault="00DB5572" w:rsidP="00CB295C">
            <w:pPr>
              <w:pStyle w:val="NOCIndentedBodyText"/>
              <w:ind w:left="0"/>
              <w:rPr>
                <w:rStyle w:val="Guidelines"/>
                <w:i w:val="0"/>
                <w:color w:val="002060"/>
                <w:sz w:val="18"/>
                <w:szCs w:val="18"/>
              </w:rPr>
            </w:pPr>
            <w:r w:rsidRPr="00DB5572">
              <w:rPr>
                <w:rStyle w:val="Guidelines"/>
                <w:i w:val="0"/>
                <w:color w:val="002060"/>
                <w:sz w:val="18"/>
                <w:szCs w:val="18"/>
              </w:rPr>
              <w:t>22 March 2019</w:t>
            </w:r>
          </w:p>
        </w:tc>
      </w:tr>
    </w:tbl>
    <w:p w14:paraId="1ECAF2A9" w14:textId="77777777" w:rsidR="00F410CF" w:rsidRPr="00491E51" w:rsidRDefault="00F410CF" w:rsidP="00EE5DC9">
      <w:pPr>
        <w:keepNext/>
        <w:spacing w:before="240" w:line="240" w:lineRule="auto"/>
        <w:rPr>
          <w:b/>
          <w:color w:val="244061"/>
        </w:rPr>
      </w:pPr>
      <w:r w:rsidRPr="00491E51">
        <w:rPr>
          <w:b/>
          <w:color w:val="244061"/>
        </w:rPr>
        <w:t xml:space="preserve">Invitation to </w:t>
      </w:r>
      <w:r w:rsidR="00955704">
        <w:rPr>
          <w:b/>
          <w:color w:val="244061"/>
        </w:rPr>
        <w:t>M</w:t>
      </w:r>
      <w:r w:rsidR="00955704" w:rsidRPr="00491E51">
        <w:rPr>
          <w:b/>
          <w:color w:val="244061"/>
        </w:rPr>
        <w:t xml:space="preserve">ake </w:t>
      </w:r>
      <w:r w:rsidR="00491E51" w:rsidRPr="00491E51">
        <w:rPr>
          <w:b/>
          <w:color w:val="244061"/>
        </w:rPr>
        <w:t>Submissions</w:t>
      </w:r>
    </w:p>
    <w:p w14:paraId="6ACC1236" w14:textId="77777777" w:rsidR="00F410CF" w:rsidRPr="00491E51" w:rsidRDefault="00DF691A" w:rsidP="00491E51">
      <w:pPr>
        <w:spacing w:line="240" w:lineRule="auto"/>
        <w:rPr>
          <w:color w:val="244061"/>
        </w:rPr>
      </w:pPr>
      <w:r w:rsidRPr="00491E51">
        <w:rPr>
          <w:color w:val="244061"/>
        </w:rPr>
        <w:t>AEMO</w:t>
      </w:r>
      <w:r w:rsidR="00F410CF" w:rsidRPr="00491E51">
        <w:rPr>
          <w:color w:val="244061"/>
        </w:rPr>
        <w:t xml:space="preserve"> invites written submissions on</w:t>
      </w:r>
      <w:r w:rsidR="00800F34">
        <w:rPr>
          <w:color w:val="244061"/>
        </w:rPr>
        <w:t xml:space="preserve"> </w:t>
      </w:r>
      <w:r w:rsidR="00EE5DC9">
        <w:rPr>
          <w:color w:val="244061"/>
        </w:rPr>
        <w:t>the matter under consultation</w:t>
      </w:r>
      <w:r w:rsidR="00711C30">
        <w:rPr>
          <w:color w:val="244061"/>
        </w:rPr>
        <w:t xml:space="preserve">, including any alternative or additional </w:t>
      </w:r>
      <w:r w:rsidR="00596D40">
        <w:rPr>
          <w:color w:val="244061"/>
        </w:rPr>
        <w:t>proposals</w:t>
      </w:r>
      <w:r w:rsidR="00711C30">
        <w:rPr>
          <w:color w:val="244061"/>
        </w:rPr>
        <w:t xml:space="preserve"> </w:t>
      </w:r>
      <w:r w:rsidR="00F377DD">
        <w:rPr>
          <w:color w:val="244061"/>
        </w:rPr>
        <w:t xml:space="preserve">you </w:t>
      </w:r>
      <w:r w:rsidR="00711C30">
        <w:rPr>
          <w:color w:val="244061"/>
        </w:rPr>
        <w:t xml:space="preserve">consider may better meet the </w:t>
      </w:r>
      <w:r w:rsidR="00EE5DC9">
        <w:rPr>
          <w:color w:val="244061"/>
        </w:rPr>
        <w:t>objectives of this consultation and the national electricity objective</w:t>
      </w:r>
      <w:r w:rsidR="00F377DD">
        <w:rPr>
          <w:color w:val="244061"/>
        </w:rPr>
        <w:t xml:space="preserve"> in section 7 of the National Electricity Law</w:t>
      </w:r>
      <w:r w:rsidR="00EE5DC9">
        <w:rPr>
          <w:color w:val="244061"/>
        </w:rPr>
        <w:t>.</w:t>
      </w:r>
      <w:r w:rsidR="00F410CF" w:rsidRPr="00491E51">
        <w:rPr>
          <w:color w:val="244061"/>
        </w:rPr>
        <w:t xml:space="preserve">  </w:t>
      </w:r>
    </w:p>
    <w:p w14:paraId="31E39322" w14:textId="77777777" w:rsidR="00CD6304" w:rsidRDefault="00CD6304" w:rsidP="00CD6304">
      <w:pPr>
        <w:spacing w:before="120"/>
        <w:rPr>
          <w:color w:val="244061"/>
        </w:rPr>
      </w:pPr>
      <w:r>
        <w:rPr>
          <w:color w:val="244061"/>
        </w:rPr>
        <w:t xml:space="preserve">Please identify any parts of your submission that you wish to remain </w:t>
      </w:r>
      <w:proofErr w:type="gramStart"/>
      <w:r>
        <w:rPr>
          <w:color w:val="244061"/>
        </w:rPr>
        <w:t>confidential, and</w:t>
      </w:r>
      <w:proofErr w:type="gramEnd"/>
      <w:r>
        <w:rPr>
          <w:color w:val="244061"/>
        </w:rPr>
        <w:t xml:space="preserve"> explain why. AEMO may still publish that information if it does not consider it to be </w:t>
      </w:r>
      <w:proofErr w:type="gramStart"/>
      <w:r>
        <w:rPr>
          <w:color w:val="244061"/>
        </w:rPr>
        <w:t>confidential, but</w:t>
      </w:r>
      <w:proofErr w:type="gramEnd"/>
      <w:r>
        <w:rPr>
          <w:color w:val="244061"/>
        </w:rPr>
        <w:t xml:space="preserve"> will consult with you before doing so. </w:t>
      </w:r>
    </w:p>
    <w:p w14:paraId="02906063" w14:textId="77777777" w:rsidR="00F410CF" w:rsidRPr="00491E51" w:rsidRDefault="00F377DD" w:rsidP="00491E51">
      <w:pPr>
        <w:spacing w:line="240" w:lineRule="auto"/>
        <w:rPr>
          <w:color w:val="244061"/>
        </w:rPr>
      </w:pPr>
      <w:r>
        <w:rPr>
          <w:color w:val="244061"/>
        </w:rPr>
        <w:t xml:space="preserve">Please </w:t>
      </w:r>
      <w:r w:rsidR="001C7E4F">
        <w:rPr>
          <w:color w:val="244061"/>
        </w:rPr>
        <w:t>n</w:t>
      </w:r>
      <w:r w:rsidR="00F410CF" w:rsidRPr="00491E51">
        <w:rPr>
          <w:color w:val="244061"/>
        </w:rPr>
        <w:t xml:space="preserve">ote that material identified as confidential may be </w:t>
      </w:r>
      <w:r w:rsidR="00596D40">
        <w:rPr>
          <w:color w:val="244061"/>
        </w:rPr>
        <w:t xml:space="preserve">given </w:t>
      </w:r>
      <w:r w:rsidR="00F410CF" w:rsidRPr="00491E51">
        <w:rPr>
          <w:color w:val="244061"/>
        </w:rPr>
        <w:t>less weight in the decision-making process than material that is published.</w:t>
      </w:r>
    </w:p>
    <w:p w14:paraId="77CE720E" w14:textId="77777777" w:rsidR="00A408AE" w:rsidRPr="00491E51" w:rsidRDefault="00A408AE" w:rsidP="00A408AE">
      <w:pPr>
        <w:keepNext/>
        <w:spacing w:before="240" w:line="240" w:lineRule="auto"/>
        <w:rPr>
          <w:b/>
          <w:color w:val="244061"/>
        </w:rPr>
      </w:pPr>
      <w:bookmarkStart w:id="1" w:name="_Ref30996122"/>
      <w:r w:rsidRPr="00491E51">
        <w:rPr>
          <w:b/>
          <w:color w:val="244061"/>
        </w:rPr>
        <w:t>Meetings</w:t>
      </w:r>
      <w:bookmarkEnd w:id="1"/>
    </w:p>
    <w:p w14:paraId="45FA76DA" w14:textId="77777777" w:rsidR="00A408AE" w:rsidRPr="00491E51" w:rsidRDefault="00A408AE" w:rsidP="00A408AE">
      <w:pPr>
        <w:spacing w:line="240" w:lineRule="auto"/>
        <w:rPr>
          <w:color w:val="244061"/>
        </w:rPr>
      </w:pPr>
      <w:r w:rsidRPr="00491E51">
        <w:rPr>
          <w:color w:val="244061"/>
        </w:rPr>
        <w:t>In your submission, you may request a meeting</w:t>
      </w:r>
      <w:r>
        <w:rPr>
          <w:color w:val="244061"/>
        </w:rPr>
        <w:t xml:space="preserve"> with AEMO to discuss the matter under consultation</w:t>
      </w:r>
      <w:r w:rsidR="001C7E4F">
        <w:rPr>
          <w:color w:val="244061"/>
        </w:rPr>
        <w:t>, stating why</w:t>
      </w:r>
      <w:r w:rsidRPr="00491E51">
        <w:rPr>
          <w:color w:val="244061"/>
        </w:rPr>
        <w:t xml:space="preserve"> you consider </w:t>
      </w:r>
      <w:r w:rsidR="001C7E4F">
        <w:rPr>
          <w:color w:val="244061"/>
        </w:rPr>
        <w:t xml:space="preserve">a meeting is </w:t>
      </w:r>
      <w:r w:rsidRPr="00491E51">
        <w:rPr>
          <w:color w:val="244061"/>
        </w:rPr>
        <w:t>necessary or desirable.</w:t>
      </w:r>
    </w:p>
    <w:p w14:paraId="34AE6C07" w14:textId="77777777" w:rsidR="00A408AE" w:rsidRPr="00491E51" w:rsidRDefault="00A408AE" w:rsidP="00A408AE">
      <w:pPr>
        <w:spacing w:line="240" w:lineRule="auto"/>
        <w:rPr>
          <w:color w:val="244061"/>
        </w:rPr>
      </w:pPr>
      <w:r>
        <w:rPr>
          <w:color w:val="244061"/>
        </w:rPr>
        <w:t>If appropriate, meetings may be held jointly with other Consulted Persons.</w:t>
      </w:r>
      <w:r w:rsidR="001C7E4F">
        <w:rPr>
          <w:color w:val="244061"/>
        </w:rPr>
        <w:t xml:space="preserve"> Su</w:t>
      </w:r>
      <w:r>
        <w:rPr>
          <w:color w:val="244061"/>
        </w:rPr>
        <w:t>bject to confidentiality restrictions,</w:t>
      </w:r>
      <w:r w:rsidRPr="00491E51">
        <w:rPr>
          <w:color w:val="244061"/>
        </w:rPr>
        <w:t xml:space="preserve"> </w:t>
      </w:r>
      <w:r w:rsidR="001C7E4F">
        <w:rPr>
          <w:color w:val="244061"/>
        </w:rPr>
        <w:t xml:space="preserve">AEMO will generally make </w:t>
      </w:r>
      <w:r w:rsidRPr="00491E51">
        <w:rPr>
          <w:color w:val="244061"/>
        </w:rPr>
        <w:t xml:space="preserve">details of matters discussed at a meeting available to other Consulted </w:t>
      </w:r>
      <w:proofErr w:type="gramStart"/>
      <w:r w:rsidRPr="00491E51">
        <w:rPr>
          <w:color w:val="244061"/>
        </w:rPr>
        <w:t>Persons</w:t>
      </w:r>
      <w:r w:rsidR="001C7E4F">
        <w:rPr>
          <w:color w:val="244061"/>
        </w:rPr>
        <w:t>, and</w:t>
      </w:r>
      <w:proofErr w:type="gramEnd"/>
      <w:r w:rsidR="001C7E4F">
        <w:rPr>
          <w:color w:val="244061"/>
        </w:rPr>
        <w:t xml:space="preserve"> may publish them</w:t>
      </w:r>
      <w:r w:rsidRPr="00491E51">
        <w:rPr>
          <w:color w:val="244061"/>
        </w:rPr>
        <w:t>.</w:t>
      </w:r>
    </w:p>
    <w:p w14:paraId="2273126D" w14:textId="77777777" w:rsidR="00F410CF" w:rsidRPr="00491E51" w:rsidRDefault="00F410CF" w:rsidP="00A408AE">
      <w:pPr>
        <w:keepNext/>
        <w:spacing w:before="240" w:line="240" w:lineRule="auto"/>
        <w:rPr>
          <w:b/>
          <w:color w:val="244061"/>
        </w:rPr>
      </w:pPr>
      <w:r w:rsidRPr="00491E51">
        <w:rPr>
          <w:b/>
          <w:color w:val="244061"/>
        </w:rPr>
        <w:t xml:space="preserve">Closing </w:t>
      </w:r>
      <w:r w:rsidR="00491E51" w:rsidRPr="00491E51">
        <w:rPr>
          <w:b/>
          <w:color w:val="244061"/>
        </w:rPr>
        <w:t xml:space="preserve">Date </w:t>
      </w:r>
      <w:r w:rsidR="00345C90">
        <w:rPr>
          <w:b/>
          <w:color w:val="244061"/>
        </w:rPr>
        <w:t>and Time</w:t>
      </w:r>
    </w:p>
    <w:p w14:paraId="339696D2" w14:textId="6C3C5658" w:rsidR="00F410CF" w:rsidRPr="00E57D88" w:rsidRDefault="00F410CF" w:rsidP="00491E51">
      <w:pPr>
        <w:spacing w:line="240" w:lineRule="auto"/>
        <w:rPr>
          <w:color w:val="244061"/>
        </w:rPr>
      </w:pPr>
      <w:r w:rsidRPr="00E57D88">
        <w:rPr>
          <w:color w:val="244061"/>
        </w:rPr>
        <w:t xml:space="preserve">Submissions in response to this Notice of First Stage of Rules Consultation </w:t>
      </w:r>
      <w:r w:rsidR="003B336A" w:rsidRPr="00E57D88">
        <w:rPr>
          <w:color w:val="244061"/>
        </w:rPr>
        <w:t xml:space="preserve">should </w:t>
      </w:r>
      <w:r w:rsidR="001C7E4F" w:rsidRPr="00E57D88">
        <w:rPr>
          <w:color w:val="244061"/>
        </w:rPr>
        <w:t>be sent by email to</w:t>
      </w:r>
      <w:r w:rsidR="00CF43E4" w:rsidRPr="00CF43E4">
        <w:rPr>
          <w:color w:val="244061"/>
        </w:rPr>
        <w:t xml:space="preserve"> 5ms@aemo.com.au,</w:t>
      </w:r>
      <w:r w:rsidR="001C7E4F" w:rsidRPr="00E57D88">
        <w:rPr>
          <w:color w:val="244061"/>
        </w:rPr>
        <w:t xml:space="preserve"> to </w:t>
      </w:r>
      <w:r w:rsidRPr="00E57D88">
        <w:rPr>
          <w:color w:val="244061"/>
        </w:rPr>
        <w:t xml:space="preserve">reach </w:t>
      </w:r>
      <w:r w:rsidR="00DF691A" w:rsidRPr="00E57D88">
        <w:rPr>
          <w:color w:val="244061"/>
        </w:rPr>
        <w:t>AEMO</w:t>
      </w:r>
      <w:r w:rsidRPr="00E57D88">
        <w:rPr>
          <w:color w:val="244061"/>
        </w:rPr>
        <w:t xml:space="preserve"> by 5</w:t>
      </w:r>
      <w:r w:rsidR="00560900" w:rsidRPr="00E57D88">
        <w:rPr>
          <w:color w:val="244061"/>
        </w:rPr>
        <w:t>.</w:t>
      </w:r>
      <w:r w:rsidRPr="00E57D88">
        <w:rPr>
          <w:color w:val="244061"/>
        </w:rPr>
        <w:t xml:space="preserve">00pm </w:t>
      </w:r>
      <w:r w:rsidR="00596D40" w:rsidRPr="00E57D88">
        <w:rPr>
          <w:color w:val="244061"/>
        </w:rPr>
        <w:t>(Melbourne time)</w:t>
      </w:r>
      <w:r w:rsidR="00491E51" w:rsidRPr="00E57D88">
        <w:rPr>
          <w:color w:val="244061"/>
        </w:rPr>
        <w:t xml:space="preserve"> </w:t>
      </w:r>
      <w:r w:rsidRPr="00E57D88">
        <w:rPr>
          <w:color w:val="244061"/>
        </w:rPr>
        <w:t xml:space="preserve">on </w:t>
      </w:r>
      <w:r w:rsidR="00DB5572" w:rsidRPr="00E57D88">
        <w:rPr>
          <w:color w:val="244061"/>
        </w:rPr>
        <w:t>28 December 2018</w:t>
      </w:r>
      <w:r w:rsidR="00EE5DC9" w:rsidRPr="00E57D88">
        <w:rPr>
          <w:rStyle w:val="Guidelines"/>
          <w:i w:val="0"/>
          <w:color w:val="244061"/>
        </w:rPr>
        <w:t>.</w:t>
      </w:r>
    </w:p>
    <w:p w14:paraId="3324CB1C" w14:textId="77777777" w:rsidR="001C7E4F" w:rsidRDefault="001C7E4F" w:rsidP="00491E51">
      <w:pPr>
        <w:spacing w:line="240" w:lineRule="auto"/>
        <w:rPr>
          <w:rStyle w:val="Guidelines"/>
          <w:i w:val="0"/>
          <w:color w:val="244061"/>
        </w:rPr>
      </w:pPr>
      <w:r>
        <w:rPr>
          <w:rStyle w:val="Guidelines"/>
          <w:i w:val="0"/>
          <w:color w:val="244061"/>
        </w:rPr>
        <w:t>All submissions must be forwarded in electronic format (both pdf and Word).</w:t>
      </w:r>
      <w:r w:rsidRPr="00560900">
        <w:rPr>
          <w:rStyle w:val="Guidelines"/>
          <w:i w:val="0"/>
          <w:color w:val="244061"/>
        </w:rPr>
        <w:t xml:space="preserve"> Please send </w:t>
      </w:r>
      <w:r w:rsidRPr="00CB295C">
        <w:rPr>
          <w:rStyle w:val="Guidelines"/>
          <w:i w:val="0"/>
          <w:color w:val="244061"/>
        </w:rPr>
        <w:t xml:space="preserve">any queries about this consultation to the same </w:t>
      </w:r>
      <w:r>
        <w:rPr>
          <w:rStyle w:val="Guidelines"/>
          <w:i w:val="0"/>
          <w:color w:val="244061"/>
        </w:rPr>
        <w:t xml:space="preserve">email </w:t>
      </w:r>
      <w:r w:rsidRPr="00CB295C">
        <w:rPr>
          <w:rStyle w:val="Guidelines"/>
          <w:i w:val="0"/>
          <w:color w:val="244061"/>
        </w:rPr>
        <w:t>address</w:t>
      </w:r>
      <w:r>
        <w:rPr>
          <w:rStyle w:val="Guidelines"/>
          <w:i w:val="0"/>
          <w:color w:val="244061"/>
        </w:rPr>
        <w:t xml:space="preserve">. </w:t>
      </w:r>
    </w:p>
    <w:p w14:paraId="2590BC54" w14:textId="77777777" w:rsidR="001C7E4F" w:rsidRDefault="00345C90" w:rsidP="001C7E4F">
      <w:pPr>
        <w:spacing w:line="240" w:lineRule="auto"/>
        <w:rPr>
          <w:color w:val="244061"/>
        </w:rPr>
      </w:pPr>
      <w:r>
        <w:rPr>
          <w:rStyle w:val="Guidelines"/>
          <w:i w:val="0"/>
          <w:color w:val="244061"/>
        </w:rPr>
        <w:t>S</w:t>
      </w:r>
      <w:r w:rsidR="001C7E4F">
        <w:rPr>
          <w:rStyle w:val="Guidelines"/>
          <w:i w:val="0"/>
          <w:color w:val="244061"/>
        </w:rPr>
        <w:t>ubmissions rece</w:t>
      </w:r>
      <w:r w:rsidR="00CD6304">
        <w:rPr>
          <w:rStyle w:val="Guidelines"/>
          <w:i w:val="0"/>
          <w:color w:val="244061"/>
        </w:rPr>
        <w:t>i</w:t>
      </w:r>
      <w:r w:rsidR="001C7E4F">
        <w:rPr>
          <w:rStyle w:val="Guidelines"/>
          <w:i w:val="0"/>
          <w:color w:val="244061"/>
        </w:rPr>
        <w:t xml:space="preserve">ved </w:t>
      </w:r>
      <w:r>
        <w:rPr>
          <w:rStyle w:val="Guidelines"/>
          <w:i w:val="0"/>
          <w:color w:val="244061"/>
        </w:rPr>
        <w:t xml:space="preserve">after </w:t>
      </w:r>
      <w:r w:rsidR="001C7E4F">
        <w:rPr>
          <w:rStyle w:val="Guidelines"/>
          <w:i w:val="0"/>
          <w:color w:val="244061"/>
        </w:rPr>
        <w:t xml:space="preserve">the </w:t>
      </w:r>
      <w:r>
        <w:rPr>
          <w:rStyle w:val="Guidelines"/>
          <w:i w:val="0"/>
          <w:color w:val="244061"/>
        </w:rPr>
        <w:t xml:space="preserve">closing </w:t>
      </w:r>
      <w:r w:rsidR="001C7E4F">
        <w:rPr>
          <w:rStyle w:val="Guidelines"/>
          <w:i w:val="0"/>
          <w:color w:val="244061"/>
        </w:rPr>
        <w:t xml:space="preserve">date </w:t>
      </w:r>
      <w:r>
        <w:rPr>
          <w:rStyle w:val="Guidelines"/>
          <w:i w:val="0"/>
          <w:color w:val="244061"/>
        </w:rPr>
        <w:t xml:space="preserve">and time </w:t>
      </w:r>
      <w:r w:rsidR="001C7E4F">
        <w:rPr>
          <w:rStyle w:val="Guidelines"/>
          <w:i w:val="0"/>
          <w:color w:val="244061"/>
        </w:rPr>
        <w:t xml:space="preserve">will </w:t>
      </w:r>
      <w:r>
        <w:rPr>
          <w:rStyle w:val="Guidelines"/>
          <w:i w:val="0"/>
          <w:color w:val="244061"/>
        </w:rPr>
        <w:t>not be v</w:t>
      </w:r>
      <w:r w:rsidR="001C7E4F">
        <w:rPr>
          <w:rStyle w:val="Guidelines"/>
          <w:i w:val="0"/>
          <w:color w:val="244061"/>
        </w:rPr>
        <w:t>alid</w:t>
      </w:r>
      <w:r>
        <w:rPr>
          <w:rStyle w:val="Guidelines"/>
          <w:i w:val="0"/>
          <w:color w:val="244061"/>
        </w:rPr>
        <w:t xml:space="preserve">, and </w:t>
      </w:r>
      <w:r w:rsidR="00DF691A" w:rsidRPr="00491E51">
        <w:rPr>
          <w:color w:val="244061"/>
        </w:rPr>
        <w:t>AEMO</w:t>
      </w:r>
      <w:r w:rsidR="00F410CF" w:rsidRPr="00491E51">
        <w:rPr>
          <w:color w:val="244061"/>
        </w:rPr>
        <w:t xml:space="preserve"> </w:t>
      </w:r>
      <w:r w:rsidR="001C7E4F">
        <w:rPr>
          <w:color w:val="244061"/>
        </w:rPr>
        <w:t xml:space="preserve">is not obliged to </w:t>
      </w:r>
      <w:r w:rsidR="00F410CF" w:rsidRPr="00491E51">
        <w:rPr>
          <w:color w:val="244061"/>
        </w:rPr>
        <w:t xml:space="preserve">consider </w:t>
      </w:r>
      <w:r>
        <w:rPr>
          <w:color w:val="244061"/>
        </w:rPr>
        <w:t>them.  Any l</w:t>
      </w:r>
      <w:r w:rsidR="00F410CF" w:rsidRPr="00491E51">
        <w:rPr>
          <w:color w:val="244061"/>
        </w:rPr>
        <w:t>ate submission</w:t>
      </w:r>
      <w:r w:rsidR="00560900">
        <w:rPr>
          <w:color w:val="244061"/>
        </w:rPr>
        <w:t>s</w:t>
      </w:r>
      <w:r w:rsidR="001C7E4F">
        <w:rPr>
          <w:color w:val="244061"/>
        </w:rPr>
        <w:t xml:space="preserve"> should explain t</w:t>
      </w:r>
      <w:r w:rsidR="00560900" w:rsidRPr="00491E51">
        <w:rPr>
          <w:color w:val="244061"/>
        </w:rPr>
        <w:t xml:space="preserve">he </w:t>
      </w:r>
      <w:r w:rsidR="00F410CF" w:rsidRPr="00491E51">
        <w:rPr>
          <w:color w:val="244061"/>
        </w:rPr>
        <w:t>reason for lateness</w:t>
      </w:r>
      <w:r w:rsidR="001C7E4F">
        <w:rPr>
          <w:color w:val="244061"/>
        </w:rPr>
        <w:t xml:space="preserve"> and t</w:t>
      </w:r>
      <w:r w:rsidR="00560900" w:rsidRPr="00491E51">
        <w:rPr>
          <w:color w:val="244061"/>
        </w:rPr>
        <w:t xml:space="preserve">he </w:t>
      </w:r>
      <w:r w:rsidR="00F410CF" w:rsidRPr="00491E51">
        <w:rPr>
          <w:color w:val="244061"/>
        </w:rPr>
        <w:t xml:space="preserve">detriment to you if </w:t>
      </w:r>
      <w:r w:rsidR="00DF691A" w:rsidRPr="00491E51">
        <w:rPr>
          <w:color w:val="244061"/>
        </w:rPr>
        <w:t>AEMO</w:t>
      </w:r>
      <w:r w:rsidR="001C7E4F">
        <w:rPr>
          <w:color w:val="244061"/>
        </w:rPr>
        <w:t xml:space="preserve"> does not</w:t>
      </w:r>
      <w:r w:rsidR="00F410CF" w:rsidRPr="00491E51">
        <w:rPr>
          <w:color w:val="244061"/>
        </w:rPr>
        <w:t xml:space="preserve"> consider your submission.</w:t>
      </w:r>
    </w:p>
    <w:p w14:paraId="3C959D1C" w14:textId="77777777" w:rsidR="00F410CF" w:rsidRPr="00491E51" w:rsidRDefault="00436FA3" w:rsidP="001C7E4F">
      <w:pPr>
        <w:spacing w:line="240" w:lineRule="auto"/>
        <w:rPr>
          <w:b/>
          <w:color w:val="244061"/>
        </w:rPr>
      </w:pPr>
      <w:r>
        <w:rPr>
          <w:b/>
          <w:color w:val="244061"/>
        </w:rPr>
        <w:t>Publication</w:t>
      </w:r>
    </w:p>
    <w:p w14:paraId="52B916A9" w14:textId="77777777" w:rsidR="00CD6304" w:rsidRPr="00CD6304" w:rsidRDefault="00436FA3" w:rsidP="00CD6304">
      <w:pPr>
        <w:spacing w:line="240" w:lineRule="auto"/>
        <w:rPr>
          <w:color w:val="244061"/>
        </w:rPr>
      </w:pPr>
      <w:r>
        <w:rPr>
          <w:rStyle w:val="Guidelines"/>
          <w:i w:val="0"/>
          <w:color w:val="244061"/>
        </w:rPr>
        <w:t>All s</w:t>
      </w:r>
      <w:r w:rsidR="00250FF5">
        <w:rPr>
          <w:rStyle w:val="Guidelines"/>
          <w:i w:val="0"/>
          <w:color w:val="244061"/>
        </w:rPr>
        <w:t>ubmissions wi</w:t>
      </w:r>
      <w:r>
        <w:rPr>
          <w:rStyle w:val="Guidelines"/>
          <w:i w:val="0"/>
          <w:color w:val="244061"/>
        </w:rPr>
        <w:t>ll be published on AEMO’s web</w:t>
      </w:r>
      <w:r w:rsidR="00250FF5">
        <w:rPr>
          <w:rStyle w:val="Guidelines"/>
          <w:i w:val="0"/>
          <w:color w:val="244061"/>
        </w:rPr>
        <w:t>site</w:t>
      </w:r>
      <w:r>
        <w:rPr>
          <w:rStyle w:val="Guidelines"/>
          <w:i w:val="0"/>
          <w:color w:val="244061"/>
        </w:rPr>
        <w:t xml:space="preserve">, other than </w:t>
      </w:r>
      <w:r w:rsidR="00CD6304">
        <w:rPr>
          <w:rStyle w:val="Guidelines"/>
          <w:i w:val="0"/>
          <w:color w:val="244061"/>
        </w:rPr>
        <w:t xml:space="preserve">confidential </w:t>
      </w:r>
      <w:r>
        <w:rPr>
          <w:rStyle w:val="Guidelines"/>
          <w:i w:val="0"/>
          <w:color w:val="244061"/>
        </w:rPr>
        <w:t>content</w:t>
      </w:r>
      <w:r w:rsidR="00250FF5">
        <w:rPr>
          <w:rStyle w:val="Guidelines"/>
          <w:i w:val="0"/>
          <w:color w:val="244061"/>
        </w:rPr>
        <w:t xml:space="preserve">. </w:t>
      </w:r>
    </w:p>
    <w:p w14:paraId="21A722EB" w14:textId="77777777" w:rsidR="000711DD" w:rsidRPr="00CD6304" w:rsidRDefault="000711DD" w:rsidP="00491E51">
      <w:pPr>
        <w:spacing w:line="240" w:lineRule="auto"/>
        <w:rPr>
          <w:color w:val="244061"/>
        </w:rPr>
      </w:pPr>
    </w:p>
    <w:sectPr w:rsidR="000711DD" w:rsidRPr="00CD6304" w:rsidSect="00F410C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410" w:right="1418" w:bottom="1276" w:left="1418" w:header="9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C089A" w14:textId="77777777" w:rsidR="003C72AB" w:rsidRDefault="003C72AB" w:rsidP="001E3981">
      <w:r>
        <w:separator/>
      </w:r>
    </w:p>
  </w:endnote>
  <w:endnote w:type="continuationSeparator" w:id="0">
    <w:p w14:paraId="270B5F33" w14:textId="77777777" w:rsidR="003C72AB" w:rsidRDefault="003C72AB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2BE9" w14:textId="77777777" w:rsidR="00955704" w:rsidRPr="00F410CF" w:rsidRDefault="00955704" w:rsidP="00F410CF">
    <w:pPr>
      <w:pStyle w:val="Footer"/>
      <w:rPr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4F75D516" wp14:editId="767C8089">
              <wp:simplePos x="0" y="0"/>
              <wp:positionH relativeFrom="page">
                <wp:posOffset>900430</wp:posOffset>
              </wp:positionH>
              <wp:positionV relativeFrom="page">
                <wp:posOffset>10074275</wp:posOffset>
              </wp:positionV>
              <wp:extent cx="5760085" cy="0"/>
              <wp:effectExtent l="5080" t="6350" r="6985" b="12700"/>
              <wp:wrapNone/>
              <wp:docPr id="2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9486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74016" id="Line 14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93.25pt" to="524.45pt,7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" strokecolor="#948671" strokeweight=".4pt">
              <w10:wrap anchorx="page" anchory="page"/>
              <w10:anchorlock/>
            </v:line>
          </w:pict>
        </mc:Fallback>
      </mc:AlternateContent>
    </w:r>
    <w:r>
      <w:rPr>
        <w:color w:val="002060"/>
      </w:rPr>
      <w:t>Notice of First Stage Consultation (Rule 8.9)</w:t>
    </w:r>
    <w:r w:rsidRPr="00F410CF">
      <w:rPr>
        <w:color w:val="002060"/>
      </w:rPr>
      <w:t>:</w:t>
    </w:r>
    <w:r>
      <w:rPr>
        <w:color w:val="002060"/>
      </w:rPr>
      <w:t xml:space="preserve"> </w:t>
    </w:r>
    <w:r w:rsidR="00DB5572">
      <w:rPr>
        <w:b/>
        <w:color w:val="002060"/>
      </w:rPr>
      <w:t>Five Minute Settlement – Metering Procedure Changes – Package 1</w:t>
    </w:r>
  </w:p>
  <w:p w14:paraId="6B92667A" w14:textId="77777777" w:rsidR="00955704" w:rsidRPr="00F410CF" w:rsidRDefault="00955704" w:rsidP="00F410CF">
    <w:pPr>
      <w:pStyle w:val="NOCFooter"/>
      <w:rPr>
        <w:color w:val="002060"/>
      </w:rPr>
    </w:pPr>
    <w:r w:rsidRPr="00F410CF">
      <w:rPr>
        <w:color w:val="002060"/>
      </w:rPr>
      <w:t>Issue Date:</w:t>
    </w:r>
    <w:r w:rsidR="00EE5DC9">
      <w:rPr>
        <w:color w:val="002060"/>
      </w:rPr>
      <w:t xml:space="preserve"> </w:t>
    </w:r>
    <w:r w:rsidR="00DB5572">
      <w:rPr>
        <w:b/>
        <w:color w:val="002060"/>
      </w:rPr>
      <w:t>31 October 2018</w:t>
    </w:r>
    <w:r w:rsidRPr="00F410CF">
      <w:rPr>
        <w:rStyle w:val="Guidelines"/>
        <w:color w:val="002060"/>
      </w:rPr>
      <w:tab/>
    </w:r>
    <w:r w:rsidRPr="00F410CF">
      <w:rPr>
        <w:color w:val="002060"/>
      </w:rPr>
      <w:t xml:space="preserve">Page </w:t>
    </w:r>
    <w:r w:rsidRPr="00F410CF">
      <w:rPr>
        <w:rStyle w:val="PageNumber"/>
        <w:color w:val="002060"/>
      </w:rPr>
      <w:fldChar w:fldCharType="begin"/>
    </w:r>
    <w:r w:rsidRPr="00F410CF">
      <w:rPr>
        <w:rStyle w:val="PageNumber"/>
        <w:color w:val="002060"/>
      </w:rPr>
      <w:instrText xml:space="preserve"> PAGE </w:instrText>
    </w:r>
    <w:r w:rsidRPr="00F410CF">
      <w:rPr>
        <w:rStyle w:val="PageNumber"/>
        <w:color w:val="002060"/>
      </w:rPr>
      <w:fldChar w:fldCharType="separate"/>
    </w:r>
    <w:r w:rsidR="005201A1">
      <w:rPr>
        <w:rStyle w:val="PageNumber"/>
        <w:noProof/>
        <w:color w:val="002060"/>
      </w:rPr>
      <w:t>2</w:t>
    </w:r>
    <w:r w:rsidRPr="00F410CF">
      <w:rPr>
        <w:rStyle w:val="PageNumber"/>
        <w:color w:val="002060"/>
      </w:rPr>
      <w:fldChar w:fldCharType="end"/>
    </w:r>
    <w:r w:rsidRPr="00F410CF">
      <w:rPr>
        <w:rStyle w:val="PageNumber"/>
        <w:color w:val="002060"/>
      </w:rPr>
      <w:t xml:space="preserve"> of </w:t>
    </w:r>
    <w:r w:rsidR="00DB5572">
      <w:rPr>
        <w:rStyle w:val="PageNumber"/>
        <w:noProof/>
        <w:color w:val="002060"/>
      </w:rPr>
      <w:fldChar w:fldCharType="begin"/>
    </w:r>
    <w:r w:rsidR="00DB5572">
      <w:rPr>
        <w:rStyle w:val="PageNumber"/>
        <w:noProof/>
        <w:color w:val="002060"/>
      </w:rPr>
      <w:instrText xml:space="preserve"> NUMPAGES  \* MERGEFORMAT </w:instrText>
    </w:r>
    <w:r w:rsidR="00DB5572">
      <w:rPr>
        <w:rStyle w:val="PageNumber"/>
        <w:noProof/>
        <w:color w:val="002060"/>
      </w:rPr>
      <w:fldChar w:fldCharType="separate"/>
    </w:r>
    <w:r w:rsidR="005201A1" w:rsidRPr="005201A1">
      <w:rPr>
        <w:rStyle w:val="PageNumber"/>
        <w:noProof/>
        <w:color w:val="002060"/>
      </w:rPr>
      <w:t>2</w:t>
    </w:r>
    <w:r w:rsidR="00DB5572">
      <w:rPr>
        <w:rStyle w:val="PageNumber"/>
        <w:noProof/>
        <w:color w:val="00206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E57A" w14:textId="77777777" w:rsidR="00955704" w:rsidRPr="00F410CF" w:rsidRDefault="00955704" w:rsidP="00F410CF">
    <w:pPr>
      <w:pStyle w:val="NOCFooter"/>
      <w:rPr>
        <w:color w:val="002060"/>
      </w:rPr>
    </w:pPr>
    <w:r w:rsidRPr="00F410CF">
      <w:rPr>
        <w:rStyle w:val="Guidelines"/>
        <w:color w:val="002060"/>
      </w:rPr>
      <w:tab/>
    </w:r>
    <w:r w:rsidRPr="00F410CF">
      <w:rPr>
        <w:color w:val="002060"/>
      </w:rPr>
      <w:t xml:space="preserve">Page </w:t>
    </w:r>
    <w:r w:rsidRPr="00F410CF">
      <w:rPr>
        <w:rStyle w:val="PageNumber"/>
        <w:color w:val="002060"/>
      </w:rPr>
      <w:fldChar w:fldCharType="begin"/>
    </w:r>
    <w:r w:rsidRPr="00F410CF">
      <w:rPr>
        <w:rStyle w:val="PageNumber"/>
        <w:color w:val="002060"/>
      </w:rPr>
      <w:instrText xml:space="preserve"> PAGE </w:instrText>
    </w:r>
    <w:r w:rsidRPr="00F410CF">
      <w:rPr>
        <w:rStyle w:val="PageNumber"/>
        <w:color w:val="002060"/>
      </w:rPr>
      <w:fldChar w:fldCharType="separate"/>
    </w:r>
    <w:r w:rsidR="005201A1">
      <w:rPr>
        <w:rStyle w:val="PageNumber"/>
        <w:noProof/>
        <w:color w:val="002060"/>
      </w:rPr>
      <w:t>1</w:t>
    </w:r>
    <w:r w:rsidRPr="00F410CF">
      <w:rPr>
        <w:rStyle w:val="PageNumber"/>
        <w:color w:val="002060"/>
      </w:rPr>
      <w:fldChar w:fldCharType="end"/>
    </w:r>
    <w:r w:rsidRPr="00F410CF">
      <w:rPr>
        <w:rStyle w:val="PageNumber"/>
        <w:color w:val="002060"/>
      </w:rPr>
      <w:t xml:space="preserve"> of </w:t>
    </w:r>
    <w:r w:rsidR="00DB5572">
      <w:rPr>
        <w:rStyle w:val="PageNumber"/>
        <w:noProof/>
        <w:color w:val="002060"/>
      </w:rPr>
      <w:fldChar w:fldCharType="begin"/>
    </w:r>
    <w:r w:rsidR="00DB5572">
      <w:rPr>
        <w:rStyle w:val="PageNumber"/>
        <w:noProof/>
        <w:color w:val="002060"/>
      </w:rPr>
      <w:instrText xml:space="preserve"> NUMPAGES  \* MERGEFORMAT </w:instrText>
    </w:r>
    <w:r w:rsidR="00DB5572">
      <w:rPr>
        <w:rStyle w:val="PageNumber"/>
        <w:noProof/>
        <w:color w:val="002060"/>
      </w:rPr>
      <w:fldChar w:fldCharType="separate"/>
    </w:r>
    <w:r w:rsidR="005201A1" w:rsidRPr="005201A1">
      <w:rPr>
        <w:rStyle w:val="PageNumber"/>
        <w:noProof/>
        <w:color w:val="002060"/>
      </w:rPr>
      <w:t>2</w:t>
    </w:r>
    <w:r w:rsidR="00DB5572">
      <w:rPr>
        <w:rStyle w:val="PageNumber"/>
        <w:noProof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5CBA" w14:textId="77777777" w:rsidR="003C72AB" w:rsidRDefault="003C72AB" w:rsidP="001E3981">
      <w:r>
        <w:separator/>
      </w:r>
    </w:p>
  </w:footnote>
  <w:footnote w:type="continuationSeparator" w:id="0">
    <w:p w14:paraId="3073AFF6" w14:textId="77777777" w:rsidR="003C72AB" w:rsidRDefault="003C72AB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F1D64" w14:textId="77777777" w:rsidR="00955704" w:rsidRDefault="00955704">
    <w:r>
      <w:rPr>
        <w:noProof/>
      </w:rPr>
      <w:drawing>
        <wp:anchor distT="0" distB="0" distL="114300" distR="114300" simplePos="0" relativeHeight="251656704" behindDoc="1" locked="1" layoutInCell="1" allowOverlap="1" wp14:anchorId="3EE52551" wp14:editId="77D55DA1">
          <wp:simplePos x="0" y="0"/>
          <wp:positionH relativeFrom="page">
            <wp:posOffset>5040630</wp:posOffset>
          </wp:positionH>
          <wp:positionV relativeFrom="page">
            <wp:posOffset>565150</wp:posOffset>
          </wp:positionV>
          <wp:extent cx="1987550" cy="660400"/>
          <wp:effectExtent l="19050" t="0" r="0" b="0"/>
          <wp:wrapNone/>
          <wp:docPr id="147" name="Picture 103" descr="letterhea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letterhead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BC103" w14:textId="77777777" w:rsidR="00955704" w:rsidRPr="00C47AE7" w:rsidRDefault="00955704" w:rsidP="00C47AE7">
    <w:r>
      <w:rPr>
        <w:noProof/>
        <w:sz w:val="4"/>
      </w:rPr>
      <w:drawing>
        <wp:anchor distT="0" distB="0" distL="114300" distR="114300" simplePos="0" relativeHeight="251658752" behindDoc="1" locked="1" layoutInCell="1" allowOverlap="1" wp14:anchorId="215BF5EB" wp14:editId="5FF5EC72">
          <wp:simplePos x="0" y="0"/>
          <wp:positionH relativeFrom="page">
            <wp:posOffset>5039995</wp:posOffset>
          </wp:positionH>
          <wp:positionV relativeFrom="page">
            <wp:posOffset>565150</wp:posOffset>
          </wp:positionV>
          <wp:extent cx="1987550" cy="660400"/>
          <wp:effectExtent l="19050" t="0" r="0" b="0"/>
          <wp:wrapNone/>
          <wp:docPr id="146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660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2" w15:restartNumberingAfterBreak="0">
    <w:nsid w:val="036A2B72"/>
    <w:multiLevelType w:val="multilevel"/>
    <w:tmpl w:val="E05E2160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7C4B70"/>
    <w:multiLevelType w:val="multilevel"/>
    <w:tmpl w:val="CE7E5436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5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6" w15:restartNumberingAfterBreak="0">
    <w:nsid w:val="136D6565"/>
    <w:multiLevelType w:val="hybridMultilevel"/>
    <w:tmpl w:val="D360C108"/>
    <w:lvl w:ilvl="0" w:tplc="C5A4AC1E">
      <w:start w:val="1"/>
      <w:numFmt w:val="decimal"/>
      <w:pStyle w:val="NOCHead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FC31CB"/>
    <w:multiLevelType w:val="multilevel"/>
    <w:tmpl w:val="1C149D7C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9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1" w15:restartNumberingAfterBreak="0">
    <w:nsid w:val="1D2253F0"/>
    <w:multiLevelType w:val="multilevel"/>
    <w:tmpl w:val="3E12829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14B78ED"/>
    <w:multiLevelType w:val="hybridMultilevel"/>
    <w:tmpl w:val="F894C9FE"/>
    <w:lvl w:ilvl="0" w:tplc="A510EE28">
      <w:start w:val="1"/>
      <w:numFmt w:val="decimal"/>
      <w:pStyle w:val="Tablefirstcolumntitle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B6A47"/>
    <w:multiLevelType w:val="multilevel"/>
    <w:tmpl w:val="90045096"/>
    <w:lvl w:ilvl="0">
      <w:start w:val="1"/>
      <w:numFmt w:val="lowerLetter"/>
      <w:pStyle w:val="ListAlpha"/>
      <w:lvlText w:val="(%1)"/>
      <w:lvlJc w:val="left"/>
      <w:pPr>
        <w:ind w:left="850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1275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ind w:left="1700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8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0" w:hanging="425"/>
      </w:pPr>
      <w:rPr>
        <w:rFonts w:hint="default"/>
      </w:rPr>
    </w:lvl>
  </w:abstractNum>
  <w:abstractNum w:abstractNumId="14" w15:restartNumberingAfterBreak="0">
    <w:nsid w:val="357B629F"/>
    <w:multiLevelType w:val="multilevel"/>
    <w:tmpl w:val="E5EC0D2C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6" w15:restartNumberingAfterBreak="0">
    <w:nsid w:val="488E20E1"/>
    <w:multiLevelType w:val="hybridMultilevel"/>
    <w:tmpl w:val="A02058F8"/>
    <w:lvl w:ilvl="0" w:tplc="4EF21B7C">
      <w:start w:val="1"/>
      <w:numFmt w:val="lowerRoman"/>
      <w:pStyle w:val="NOCIndented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582D092E"/>
    <w:multiLevelType w:val="multilevel"/>
    <w:tmpl w:val="F340762E"/>
    <w:lvl w:ilvl="0">
      <w:start w:val="1"/>
      <w:numFmt w:val="decimal"/>
      <w:pStyle w:val="AEMONumberedlist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2C3151A"/>
    <w:multiLevelType w:val="hybridMultilevel"/>
    <w:tmpl w:val="E9840F0C"/>
    <w:lvl w:ilvl="0" w:tplc="8216EA20">
      <w:start w:val="1"/>
      <w:numFmt w:val="bullet"/>
      <w:pStyle w:val="NOCIndented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AB96BFA"/>
    <w:multiLevelType w:val="multilevel"/>
    <w:tmpl w:val="5F547872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9"/>
  </w:num>
  <w:num w:numId="15">
    <w:abstractNumId w:val="16"/>
  </w:num>
  <w:num w:numId="16">
    <w:abstractNumId w:val="4"/>
  </w:num>
  <w:num w:numId="17">
    <w:abstractNumId w:val="20"/>
  </w:num>
  <w:num w:numId="18">
    <w:abstractNumId w:val="0"/>
  </w:num>
  <w:num w:numId="19">
    <w:abstractNumId w:val="17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ncelForm" w:val="橄ㄴ폐б૳찔㈇"/>
    <w:docVar w:name="PrintLogo" w:val="w:docVa"/>
  </w:docVars>
  <w:rsids>
    <w:rsidRoot w:val="003C72AB"/>
    <w:rsid w:val="00007902"/>
    <w:rsid w:val="00014E1C"/>
    <w:rsid w:val="00017625"/>
    <w:rsid w:val="000711DD"/>
    <w:rsid w:val="00090AB5"/>
    <w:rsid w:val="000B169A"/>
    <w:rsid w:val="000B6EBE"/>
    <w:rsid w:val="000C4594"/>
    <w:rsid w:val="000C7DBD"/>
    <w:rsid w:val="000E66A9"/>
    <w:rsid w:val="000E739B"/>
    <w:rsid w:val="000F09A7"/>
    <w:rsid w:val="000F3C8D"/>
    <w:rsid w:val="000F4190"/>
    <w:rsid w:val="001119DB"/>
    <w:rsid w:val="0011405A"/>
    <w:rsid w:val="00116F30"/>
    <w:rsid w:val="00121F1F"/>
    <w:rsid w:val="00121F64"/>
    <w:rsid w:val="00123C6C"/>
    <w:rsid w:val="001246BB"/>
    <w:rsid w:val="001441F5"/>
    <w:rsid w:val="0014754D"/>
    <w:rsid w:val="00155375"/>
    <w:rsid w:val="001564BE"/>
    <w:rsid w:val="00163609"/>
    <w:rsid w:val="00180246"/>
    <w:rsid w:val="001971CC"/>
    <w:rsid w:val="001A15FD"/>
    <w:rsid w:val="001A2171"/>
    <w:rsid w:val="001C7E4F"/>
    <w:rsid w:val="001D5DAE"/>
    <w:rsid w:val="001E3981"/>
    <w:rsid w:val="001F12E3"/>
    <w:rsid w:val="001F1A5F"/>
    <w:rsid w:val="00216285"/>
    <w:rsid w:val="002448DF"/>
    <w:rsid w:val="00250FF5"/>
    <w:rsid w:val="002637BC"/>
    <w:rsid w:val="00263B25"/>
    <w:rsid w:val="002759FB"/>
    <w:rsid w:val="00277601"/>
    <w:rsid w:val="002833C2"/>
    <w:rsid w:val="00283919"/>
    <w:rsid w:val="002873DD"/>
    <w:rsid w:val="00287805"/>
    <w:rsid w:val="002B0B02"/>
    <w:rsid w:val="002C6726"/>
    <w:rsid w:val="002C7619"/>
    <w:rsid w:val="002D12F3"/>
    <w:rsid w:val="002D6C90"/>
    <w:rsid w:val="002E0860"/>
    <w:rsid w:val="002E1511"/>
    <w:rsid w:val="002E39E3"/>
    <w:rsid w:val="002F384A"/>
    <w:rsid w:val="00305239"/>
    <w:rsid w:val="003067DD"/>
    <w:rsid w:val="00307504"/>
    <w:rsid w:val="00307D90"/>
    <w:rsid w:val="003173B8"/>
    <w:rsid w:val="00323D5A"/>
    <w:rsid w:val="00342124"/>
    <w:rsid w:val="00345C90"/>
    <w:rsid w:val="00346940"/>
    <w:rsid w:val="00356195"/>
    <w:rsid w:val="00356644"/>
    <w:rsid w:val="00361FF4"/>
    <w:rsid w:val="003A1B54"/>
    <w:rsid w:val="003B336A"/>
    <w:rsid w:val="003C35A6"/>
    <w:rsid w:val="003C72AB"/>
    <w:rsid w:val="003D395F"/>
    <w:rsid w:val="003D4351"/>
    <w:rsid w:val="003F14EE"/>
    <w:rsid w:val="003F6D54"/>
    <w:rsid w:val="003F7CE0"/>
    <w:rsid w:val="00411DF8"/>
    <w:rsid w:val="00422A2B"/>
    <w:rsid w:val="00436FA3"/>
    <w:rsid w:val="00437CED"/>
    <w:rsid w:val="004458D1"/>
    <w:rsid w:val="00454EC3"/>
    <w:rsid w:val="00455CD4"/>
    <w:rsid w:val="00470499"/>
    <w:rsid w:val="004725A5"/>
    <w:rsid w:val="0048289A"/>
    <w:rsid w:val="00491E51"/>
    <w:rsid w:val="00492A12"/>
    <w:rsid w:val="004B3396"/>
    <w:rsid w:val="004B3EA2"/>
    <w:rsid w:val="004C290D"/>
    <w:rsid w:val="004D26BF"/>
    <w:rsid w:val="004F0FF1"/>
    <w:rsid w:val="004F2DB9"/>
    <w:rsid w:val="005058EC"/>
    <w:rsid w:val="00510DB6"/>
    <w:rsid w:val="00511D95"/>
    <w:rsid w:val="005158B3"/>
    <w:rsid w:val="005201A1"/>
    <w:rsid w:val="0053195B"/>
    <w:rsid w:val="00546945"/>
    <w:rsid w:val="00560900"/>
    <w:rsid w:val="00570485"/>
    <w:rsid w:val="005811C0"/>
    <w:rsid w:val="00594FFD"/>
    <w:rsid w:val="00596D40"/>
    <w:rsid w:val="005A5A98"/>
    <w:rsid w:val="005B4DA7"/>
    <w:rsid w:val="005C201F"/>
    <w:rsid w:val="005C2B4B"/>
    <w:rsid w:val="005C437C"/>
    <w:rsid w:val="005C59A0"/>
    <w:rsid w:val="005E1FB1"/>
    <w:rsid w:val="005F010B"/>
    <w:rsid w:val="005F2B56"/>
    <w:rsid w:val="00617D69"/>
    <w:rsid w:val="00622448"/>
    <w:rsid w:val="00623B6D"/>
    <w:rsid w:val="00632CEA"/>
    <w:rsid w:val="00673927"/>
    <w:rsid w:val="006C7622"/>
    <w:rsid w:val="006D1675"/>
    <w:rsid w:val="006D2D2A"/>
    <w:rsid w:val="006E5404"/>
    <w:rsid w:val="006E79D2"/>
    <w:rsid w:val="006F1571"/>
    <w:rsid w:val="006F296D"/>
    <w:rsid w:val="006F4A60"/>
    <w:rsid w:val="006F6443"/>
    <w:rsid w:val="00707A9A"/>
    <w:rsid w:val="00711C30"/>
    <w:rsid w:val="00714F49"/>
    <w:rsid w:val="00716B97"/>
    <w:rsid w:val="00716E23"/>
    <w:rsid w:val="007225AE"/>
    <w:rsid w:val="00735B48"/>
    <w:rsid w:val="00736D66"/>
    <w:rsid w:val="0073776E"/>
    <w:rsid w:val="0078658D"/>
    <w:rsid w:val="007A3C1A"/>
    <w:rsid w:val="007A3EF8"/>
    <w:rsid w:val="007B2B0E"/>
    <w:rsid w:val="007B4DD1"/>
    <w:rsid w:val="007C27E2"/>
    <w:rsid w:val="007F309E"/>
    <w:rsid w:val="00800F34"/>
    <w:rsid w:val="008054C9"/>
    <w:rsid w:val="00821B7A"/>
    <w:rsid w:val="00837280"/>
    <w:rsid w:val="0083799A"/>
    <w:rsid w:val="00852DA0"/>
    <w:rsid w:val="00856E1B"/>
    <w:rsid w:val="0086785A"/>
    <w:rsid w:val="0087598D"/>
    <w:rsid w:val="00886978"/>
    <w:rsid w:val="0089129C"/>
    <w:rsid w:val="00893720"/>
    <w:rsid w:val="00895FF1"/>
    <w:rsid w:val="008A6B80"/>
    <w:rsid w:val="008D2EC4"/>
    <w:rsid w:val="008F0BE5"/>
    <w:rsid w:val="008F5498"/>
    <w:rsid w:val="00903866"/>
    <w:rsid w:val="009145DD"/>
    <w:rsid w:val="00914C75"/>
    <w:rsid w:val="00922741"/>
    <w:rsid w:val="0092332A"/>
    <w:rsid w:val="00924604"/>
    <w:rsid w:val="0092533C"/>
    <w:rsid w:val="00930060"/>
    <w:rsid w:val="00945604"/>
    <w:rsid w:val="00955704"/>
    <w:rsid w:val="00957647"/>
    <w:rsid w:val="00965A58"/>
    <w:rsid w:val="00981757"/>
    <w:rsid w:val="0099055E"/>
    <w:rsid w:val="00990EFE"/>
    <w:rsid w:val="009B093E"/>
    <w:rsid w:val="009E5101"/>
    <w:rsid w:val="009E62C8"/>
    <w:rsid w:val="009F0EA3"/>
    <w:rsid w:val="009F3106"/>
    <w:rsid w:val="00A0241F"/>
    <w:rsid w:val="00A02F84"/>
    <w:rsid w:val="00A04D2B"/>
    <w:rsid w:val="00A225CD"/>
    <w:rsid w:val="00A244B4"/>
    <w:rsid w:val="00A408AE"/>
    <w:rsid w:val="00A4637B"/>
    <w:rsid w:val="00A54EC1"/>
    <w:rsid w:val="00A6213B"/>
    <w:rsid w:val="00A6232B"/>
    <w:rsid w:val="00A66425"/>
    <w:rsid w:val="00A71876"/>
    <w:rsid w:val="00A84435"/>
    <w:rsid w:val="00AB338E"/>
    <w:rsid w:val="00AD3E6E"/>
    <w:rsid w:val="00AF6567"/>
    <w:rsid w:val="00AF73C4"/>
    <w:rsid w:val="00B030D5"/>
    <w:rsid w:val="00B07906"/>
    <w:rsid w:val="00B07917"/>
    <w:rsid w:val="00B13CC6"/>
    <w:rsid w:val="00B23612"/>
    <w:rsid w:val="00B25E99"/>
    <w:rsid w:val="00B32619"/>
    <w:rsid w:val="00B42E67"/>
    <w:rsid w:val="00B6038D"/>
    <w:rsid w:val="00B7677B"/>
    <w:rsid w:val="00B774D2"/>
    <w:rsid w:val="00B81CDB"/>
    <w:rsid w:val="00B83EA5"/>
    <w:rsid w:val="00B87CBD"/>
    <w:rsid w:val="00B911C2"/>
    <w:rsid w:val="00BA34BD"/>
    <w:rsid w:val="00BB31B7"/>
    <w:rsid w:val="00BB48A7"/>
    <w:rsid w:val="00BB5100"/>
    <w:rsid w:val="00BB5C1D"/>
    <w:rsid w:val="00BE72E2"/>
    <w:rsid w:val="00BF6C56"/>
    <w:rsid w:val="00C030E7"/>
    <w:rsid w:val="00C032E8"/>
    <w:rsid w:val="00C067F7"/>
    <w:rsid w:val="00C105D2"/>
    <w:rsid w:val="00C16824"/>
    <w:rsid w:val="00C17006"/>
    <w:rsid w:val="00C2228A"/>
    <w:rsid w:val="00C42AC2"/>
    <w:rsid w:val="00C4538A"/>
    <w:rsid w:val="00C45D40"/>
    <w:rsid w:val="00C47AE7"/>
    <w:rsid w:val="00C50A4E"/>
    <w:rsid w:val="00C5197B"/>
    <w:rsid w:val="00C520DE"/>
    <w:rsid w:val="00C62C4D"/>
    <w:rsid w:val="00C67D21"/>
    <w:rsid w:val="00C914E7"/>
    <w:rsid w:val="00CB295C"/>
    <w:rsid w:val="00CC4A70"/>
    <w:rsid w:val="00CC7BE9"/>
    <w:rsid w:val="00CD6304"/>
    <w:rsid w:val="00CE0305"/>
    <w:rsid w:val="00CF00F9"/>
    <w:rsid w:val="00CF43E4"/>
    <w:rsid w:val="00D07327"/>
    <w:rsid w:val="00D3082F"/>
    <w:rsid w:val="00D34523"/>
    <w:rsid w:val="00D42678"/>
    <w:rsid w:val="00D509A3"/>
    <w:rsid w:val="00D513D1"/>
    <w:rsid w:val="00D611DC"/>
    <w:rsid w:val="00D652EF"/>
    <w:rsid w:val="00D775AE"/>
    <w:rsid w:val="00D85C8B"/>
    <w:rsid w:val="00D955B3"/>
    <w:rsid w:val="00DA608E"/>
    <w:rsid w:val="00DB5572"/>
    <w:rsid w:val="00DC09E2"/>
    <w:rsid w:val="00DF26FD"/>
    <w:rsid w:val="00DF691A"/>
    <w:rsid w:val="00E017EB"/>
    <w:rsid w:val="00E03C63"/>
    <w:rsid w:val="00E056D1"/>
    <w:rsid w:val="00E118E1"/>
    <w:rsid w:val="00E348A7"/>
    <w:rsid w:val="00E358CB"/>
    <w:rsid w:val="00E44E62"/>
    <w:rsid w:val="00E57D88"/>
    <w:rsid w:val="00E65C00"/>
    <w:rsid w:val="00E73DD9"/>
    <w:rsid w:val="00E82E12"/>
    <w:rsid w:val="00EA0EBB"/>
    <w:rsid w:val="00EB6E4C"/>
    <w:rsid w:val="00EB7659"/>
    <w:rsid w:val="00EC3782"/>
    <w:rsid w:val="00EE5DC9"/>
    <w:rsid w:val="00F07AFA"/>
    <w:rsid w:val="00F3589E"/>
    <w:rsid w:val="00F377DD"/>
    <w:rsid w:val="00F410CF"/>
    <w:rsid w:val="00F446B3"/>
    <w:rsid w:val="00F45C11"/>
    <w:rsid w:val="00F52768"/>
    <w:rsid w:val="00F6539C"/>
    <w:rsid w:val="00F70134"/>
    <w:rsid w:val="00F7798E"/>
    <w:rsid w:val="00F82249"/>
    <w:rsid w:val="00F833DA"/>
    <w:rsid w:val="00FA670E"/>
    <w:rsid w:val="00FC18DC"/>
    <w:rsid w:val="00FC5C87"/>
    <w:rsid w:val="00FD14FB"/>
    <w:rsid w:val="00FD21C7"/>
    <w:rsid w:val="00FE3960"/>
    <w:rsid w:val="00FE6CF5"/>
    <w:rsid w:val="00FF0BB1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63243E60"/>
  <w15:docId w15:val="{A4D56893-B90F-4E2A-9002-1EAE4032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2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5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 w:qFormat="1"/>
    <w:lsdException w:name="List Number" w:uiPriority="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 w:qFormat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3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9129C"/>
    <w:pPr>
      <w:spacing w:after="240" w:line="300" w:lineRule="auto"/>
      <w:jc w:val="both"/>
    </w:pPr>
    <w:rPr>
      <w:rFonts w:asciiTheme="minorHAnsi" w:eastAsia="Calibri" w:hAnsiTheme="minorHAnsi"/>
      <w:szCs w:val="24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89129C"/>
    <w:pPr>
      <w:keepNext/>
      <w:keepLines/>
      <w:numPr>
        <w:numId w:val="6"/>
      </w:numPr>
      <w:spacing w:before="240" w:after="40" w:line="259" w:lineRule="auto"/>
      <w:outlineLvl w:val="0"/>
    </w:pPr>
    <w:rPr>
      <w:rFonts w:asciiTheme="majorHAnsi" w:eastAsiaTheme="majorEastAsia" w:hAnsiTheme="majorHAnsi" w:cstheme="majorBidi"/>
      <w:b/>
      <w:caps/>
      <w:sz w:val="24"/>
      <w:szCs w:val="32"/>
      <w:lang w:eastAsia="en-US"/>
    </w:rPr>
  </w:style>
  <w:style w:type="paragraph" w:styleId="Heading2">
    <w:name w:val="heading 2"/>
    <w:next w:val="Normal"/>
    <w:link w:val="Heading2Char"/>
    <w:uiPriority w:val="1"/>
    <w:unhideWhenUsed/>
    <w:qFormat/>
    <w:rsid w:val="0089129C"/>
    <w:pPr>
      <w:keepNext/>
      <w:keepLines/>
      <w:numPr>
        <w:ilvl w:val="1"/>
        <w:numId w:val="6"/>
      </w:numPr>
      <w:spacing w:before="240" w:after="40" w:line="259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Heading3">
    <w:name w:val="heading 3"/>
    <w:next w:val="Normal"/>
    <w:link w:val="Heading3Char"/>
    <w:uiPriority w:val="1"/>
    <w:unhideWhenUsed/>
    <w:qFormat/>
    <w:rsid w:val="0089129C"/>
    <w:pPr>
      <w:keepNext/>
      <w:keepLines/>
      <w:numPr>
        <w:ilvl w:val="2"/>
        <w:numId w:val="6"/>
      </w:numPr>
      <w:spacing w:before="240" w:after="40" w:line="259" w:lineRule="auto"/>
      <w:outlineLvl w:val="2"/>
    </w:pPr>
    <w:rPr>
      <w:rFonts w:asciiTheme="majorHAnsi" w:eastAsiaTheme="majorEastAsia" w:hAnsiTheme="majorHAnsi" w:cstheme="majorBidi"/>
      <w:b/>
      <w:szCs w:val="24"/>
      <w:lang w:eastAsia="en-US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9129C"/>
    <w:pPr>
      <w:keepNext/>
      <w:keepLines/>
      <w:spacing w:before="240" w:after="60" w:line="264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222324" w:themeColor="text1"/>
    </w:rPr>
  </w:style>
  <w:style w:type="paragraph" w:styleId="Heading5">
    <w:name w:val="heading 5"/>
    <w:basedOn w:val="Normal"/>
    <w:next w:val="BodyText"/>
    <w:link w:val="Heading5Char"/>
    <w:uiPriority w:val="1"/>
    <w:rsid w:val="0089129C"/>
    <w:pPr>
      <w:keepNext/>
      <w:keepLines/>
      <w:spacing w:before="240" w:after="60" w:line="264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rsid w:val="0089129C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89129C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5A5C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8912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75A5C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8912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5A5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MONumberedlist">
    <w:name w:val="AEMO Numbered list"/>
    <w:basedOn w:val="Normal"/>
    <w:qFormat/>
    <w:rsid w:val="0089129C"/>
    <w:pPr>
      <w:numPr>
        <w:numId w:val="1"/>
      </w:numPr>
    </w:pPr>
  </w:style>
  <w:style w:type="character" w:styleId="PlaceholderText">
    <w:name w:val="Placeholder Text"/>
    <w:basedOn w:val="DefaultParagraphFont"/>
    <w:semiHidden/>
    <w:rsid w:val="0089129C"/>
    <w:rPr>
      <w:color w:val="808080"/>
    </w:rPr>
  </w:style>
  <w:style w:type="paragraph" w:styleId="ListBullet">
    <w:name w:val="List Bullet"/>
    <w:basedOn w:val="BodyText"/>
    <w:qFormat/>
    <w:rsid w:val="0089129C"/>
    <w:pPr>
      <w:numPr>
        <w:numId w:val="10"/>
      </w:numPr>
      <w:spacing w:after="60"/>
    </w:pPr>
  </w:style>
  <w:style w:type="paragraph" w:customStyle="1" w:styleId="BoldSign-Off">
    <w:name w:val="Bold Sign-Off"/>
    <w:basedOn w:val="Normal"/>
    <w:rsid w:val="0089129C"/>
    <w:pPr>
      <w:spacing w:before="120"/>
    </w:pPr>
    <w:rPr>
      <w:b/>
    </w:rPr>
  </w:style>
  <w:style w:type="paragraph" w:customStyle="1" w:styleId="Linespacer">
    <w:name w:val="Line spacer"/>
    <w:basedOn w:val="Normal"/>
    <w:rsid w:val="0089129C"/>
    <w:pPr>
      <w:spacing w:before="60"/>
    </w:pPr>
  </w:style>
  <w:style w:type="paragraph" w:styleId="Header">
    <w:name w:val="header"/>
    <w:basedOn w:val="Normal"/>
    <w:link w:val="HeaderChar"/>
    <w:uiPriority w:val="99"/>
    <w:rsid w:val="0089129C"/>
    <w:pPr>
      <w:tabs>
        <w:tab w:val="left" w:pos="896"/>
      </w:tabs>
      <w:spacing w:after="0" w:line="240" w:lineRule="auto"/>
      <w:ind w:right="1671"/>
      <w:jc w:val="left"/>
    </w:pPr>
    <w:rPr>
      <w:rFonts w:asciiTheme="majorHAnsi" w:hAnsiTheme="majorHAnsi"/>
      <w:bCs/>
      <w:caps/>
      <w:noProof/>
      <w:sz w:val="16"/>
      <w:lang w:eastAsia="en-AU"/>
    </w:rPr>
  </w:style>
  <w:style w:type="paragraph" w:styleId="Footer">
    <w:name w:val="footer"/>
    <w:basedOn w:val="Normal"/>
    <w:link w:val="FooterChar"/>
    <w:uiPriority w:val="99"/>
    <w:rsid w:val="0089129C"/>
    <w:pPr>
      <w:tabs>
        <w:tab w:val="right" w:pos="8239"/>
        <w:tab w:val="right" w:pos="9185"/>
      </w:tabs>
      <w:spacing w:after="0" w:line="240" w:lineRule="auto"/>
      <w:jc w:val="left"/>
    </w:pPr>
    <w:rPr>
      <w:rFonts w:asciiTheme="majorHAnsi" w:hAnsiTheme="majorHAnsi"/>
      <w:sz w:val="16"/>
    </w:rPr>
  </w:style>
  <w:style w:type="table" w:styleId="TableGrid">
    <w:name w:val="Table Grid"/>
    <w:aliases w:val="AEMO"/>
    <w:basedOn w:val="TableNormal"/>
    <w:uiPriority w:val="1"/>
    <w:rsid w:val="00891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89129C"/>
    <w:pPr>
      <w:spacing w:before="120"/>
    </w:pPr>
    <w:rPr>
      <w:b/>
    </w:rPr>
  </w:style>
  <w:style w:type="paragraph" w:customStyle="1" w:styleId="TableHeaderText">
    <w:name w:val="Table Header Text"/>
    <w:basedOn w:val="Normal"/>
    <w:rsid w:val="0089129C"/>
    <w:pPr>
      <w:spacing w:after="0" w:line="240" w:lineRule="exact"/>
    </w:pPr>
    <w:rPr>
      <w:b/>
      <w:caps/>
      <w:color w:val="FFFFFF"/>
      <w:sz w:val="18"/>
    </w:rPr>
  </w:style>
  <w:style w:type="paragraph" w:customStyle="1" w:styleId="TableText">
    <w:name w:val="Table Text"/>
    <w:uiPriority w:val="2"/>
    <w:qFormat/>
    <w:rsid w:val="0089129C"/>
    <w:pPr>
      <w:spacing w:before="40" w:after="40" w:line="259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Graphic1">
    <w:name w:val="Graphic1"/>
    <w:basedOn w:val="Normal"/>
    <w:next w:val="Normal"/>
    <w:qFormat/>
    <w:rsid w:val="0089129C"/>
    <w:pPr>
      <w:spacing w:after="200" w:line="240" w:lineRule="atLeast"/>
    </w:pPr>
    <w:rPr>
      <w:color w:val="A9C399"/>
    </w:rPr>
  </w:style>
  <w:style w:type="paragraph" w:customStyle="1" w:styleId="NOCIndentedBullet">
    <w:name w:val="NOC Indented Bullet"/>
    <w:basedOn w:val="NOCIndentedBodyText"/>
    <w:next w:val="NOCIndentedBodyText"/>
    <w:rsid w:val="0089129C"/>
    <w:pPr>
      <w:numPr>
        <w:numId w:val="14"/>
      </w:numPr>
    </w:pPr>
  </w:style>
  <w:style w:type="paragraph" w:styleId="BodyText">
    <w:name w:val="Body Text"/>
    <w:basedOn w:val="Normal"/>
    <w:link w:val="BodyTextChar"/>
    <w:qFormat/>
    <w:rsid w:val="0089129C"/>
    <w:pPr>
      <w:spacing w:before="120" w:after="120" w:line="240" w:lineRule="auto"/>
      <w:jc w:val="left"/>
    </w:pPr>
    <w:rPr>
      <w:rFonts w:eastAsia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89129C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NOCfollowon">
    <w:name w:val="NOC follow on"/>
    <w:basedOn w:val="NOCIndentedBodyText"/>
    <w:next w:val="NOCIndentedBodyText"/>
    <w:rsid w:val="0089129C"/>
  </w:style>
  <w:style w:type="paragraph" w:customStyle="1" w:styleId="NOCIndentedNumber">
    <w:name w:val="NOC Indented Number"/>
    <w:basedOn w:val="NOCIndentedBodyText"/>
    <w:rsid w:val="0089129C"/>
    <w:pPr>
      <w:numPr>
        <w:numId w:val="15"/>
      </w:numPr>
    </w:pPr>
  </w:style>
  <w:style w:type="paragraph" w:customStyle="1" w:styleId="NOCBodyText">
    <w:name w:val="NOC Body Text"/>
    <w:basedOn w:val="BodyText"/>
    <w:rsid w:val="0089129C"/>
  </w:style>
  <w:style w:type="paragraph" w:customStyle="1" w:styleId="NOCHeading">
    <w:name w:val="NOC Heading"/>
    <w:basedOn w:val="NOCBodyText"/>
    <w:rsid w:val="0089129C"/>
    <w:pPr>
      <w:keepNext/>
      <w:numPr>
        <w:numId w:val="13"/>
      </w:numPr>
      <w:spacing w:before="240"/>
    </w:pPr>
    <w:rPr>
      <w:rFonts w:cs="Arial"/>
      <w:b/>
      <w:bCs/>
    </w:rPr>
  </w:style>
  <w:style w:type="paragraph" w:customStyle="1" w:styleId="NOCIndentedBodyText">
    <w:name w:val="NOC Indented Body Text"/>
    <w:basedOn w:val="NOCBodyText"/>
    <w:link w:val="NOCIndentedBodyTextChar"/>
    <w:rsid w:val="0089129C"/>
    <w:pPr>
      <w:ind w:left="567"/>
    </w:pPr>
  </w:style>
  <w:style w:type="paragraph" w:customStyle="1" w:styleId="NOCCodeExtract">
    <w:name w:val="NOC Code Extract"/>
    <w:basedOn w:val="NOCIndentedBodyText"/>
    <w:next w:val="NOCIndentedBodyText"/>
    <w:rsid w:val="0089129C"/>
    <w:pPr>
      <w:ind w:left="1134"/>
    </w:pPr>
    <w:rPr>
      <w:i/>
      <w:iCs/>
    </w:rPr>
  </w:style>
  <w:style w:type="character" w:customStyle="1" w:styleId="Guidelines">
    <w:name w:val="Guidelines"/>
    <w:rsid w:val="0089129C"/>
    <w:rPr>
      <w:rFonts w:asciiTheme="minorHAnsi" w:hAnsiTheme="minorHAnsi"/>
      <w:i/>
    </w:rPr>
  </w:style>
  <w:style w:type="paragraph" w:customStyle="1" w:styleId="NOCFooter">
    <w:name w:val="NOC Footer"/>
    <w:basedOn w:val="NOCBodyText"/>
    <w:rsid w:val="0089129C"/>
    <w:pPr>
      <w:tabs>
        <w:tab w:val="right" w:pos="9072"/>
      </w:tabs>
      <w:spacing w:after="0"/>
    </w:pPr>
    <w:rPr>
      <w:sz w:val="16"/>
    </w:rPr>
  </w:style>
  <w:style w:type="character" w:styleId="PageNumber">
    <w:name w:val="page number"/>
    <w:rsid w:val="0089129C"/>
    <w:rPr>
      <w:sz w:val="16"/>
    </w:rPr>
  </w:style>
  <w:style w:type="character" w:styleId="Strong">
    <w:name w:val="Strong"/>
    <w:basedOn w:val="DefaultParagraphFont"/>
    <w:qFormat/>
    <w:rsid w:val="0089129C"/>
    <w:rPr>
      <w:b/>
      <w:bCs/>
    </w:rPr>
  </w:style>
  <w:style w:type="paragraph" w:styleId="ListBullet2">
    <w:name w:val="List Bullet 2"/>
    <w:basedOn w:val="Normal"/>
    <w:qFormat/>
    <w:rsid w:val="0089129C"/>
    <w:pPr>
      <w:numPr>
        <w:ilvl w:val="1"/>
        <w:numId w:val="10"/>
      </w:numPr>
      <w:spacing w:after="60" w:line="260" w:lineRule="atLeast"/>
      <w:jc w:val="left"/>
    </w:pPr>
  </w:style>
  <w:style w:type="paragraph" w:styleId="ListParagraph">
    <w:name w:val="List Paragraph"/>
    <w:basedOn w:val="Normal"/>
    <w:uiPriority w:val="34"/>
    <w:rsid w:val="0089129C"/>
    <w:pPr>
      <w:ind w:left="720"/>
      <w:contextualSpacing/>
    </w:pPr>
  </w:style>
  <w:style w:type="character" w:styleId="CommentReference">
    <w:name w:val="annotation reference"/>
    <w:basedOn w:val="DefaultParagraphFont"/>
    <w:uiPriority w:val="5"/>
    <w:unhideWhenUsed/>
    <w:rsid w:val="00891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2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29C"/>
    <w:rPr>
      <w:rFonts w:asciiTheme="minorHAnsi" w:eastAsia="Calibr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91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9129C"/>
    <w:rPr>
      <w:rFonts w:asciiTheme="minorHAnsi" w:eastAsia="Calibri" w:hAnsiTheme="minorHAns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89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9129C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BodyTextChar"/>
    <w:uiPriority w:val="99"/>
    <w:rsid w:val="0089129C"/>
    <w:rPr>
      <w:rFonts w:asciiTheme="minorHAnsi" w:eastAsia="Calibri" w:hAnsiTheme="minorHAnsi" w:cs="Times New Roman"/>
      <w:b w:val="0"/>
      <w:color w:val="auto"/>
      <w:sz w:val="20"/>
      <w:szCs w:val="24"/>
      <w:u w:val="single"/>
      <w:lang w:eastAsia="en-US"/>
    </w:rPr>
  </w:style>
  <w:style w:type="character" w:styleId="FollowedHyperlink">
    <w:name w:val="FollowedHyperlink"/>
    <w:basedOn w:val="DefaultParagraphFont"/>
    <w:rsid w:val="0089129C"/>
    <w:rPr>
      <w:color w:val="C41230" w:themeColor="followedHyperlink"/>
      <w:u w:val="single"/>
    </w:rPr>
  </w:style>
  <w:style w:type="character" w:customStyle="1" w:styleId="NOCIndentedBodyTextChar">
    <w:name w:val="NOC Indented Body Text Char"/>
    <w:basedOn w:val="DefaultParagraphFont"/>
    <w:link w:val="NOCIndentedBodyText"/>
    <w:locked/>
    <w:rsid w:val="0089129C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Default">
    <w:name w:val="Default"/>
    <w:rsid w:val="00891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63B25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uiPriority w:val="10"/>
    <w:rsid w:val="0089129C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129C"/>
    <w:rPr>
      <w:rFonts w:asciiTheme="majorHAnsi" w:eastAsiaTheme="majorEastAsia" w:hAnsiTheme="majorHAnsi" w:cstheme="majorBidi"/>
      <w:caps/>
      <w:color w:val="360F3C" w:themeColor="accent2"/>
      <w:sz w:val="60"/>
      <w:szCs w:val="52"/>
      <w:lang w:eastAsia="en-US"/>
    </w:rPr>
  </w:style>
  <w:style w:type="table" w:customStyle="1" w:styleId="AEMOTable">
    <w:name w:val="AEMO Table"/>
    <w:basedOn w:val="TableNormal"/>
    <w:uiPriority w:val="99"/>
    <w:rsid w:val="0089129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34555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89129C"/>
    <w:rPr>
      <w:rFonts w:asciiTheme="majorHAnsi" w:eastAsiaTheme="majorEastAsia" w:hAnsiTheme="majorHAnsi" w:cstheme="majorBidi"/>
      <w:b/>
      <w:caps/>
      <w:sz w:val="24"/>
      <w:szCs w:val="32"/>
      <w:lang w:eastAsia="en-US"/>
    </w:rPr>
  </w:style>
  <w:style w:type="paragraph" w:customStyle="1" w:styleId="AppendixHeading1">
    <w:name w:val="Appendix Heading 1"/>
    <w:basedOn w:val="Heading1"/>
    <w:next w:val="Normal"/>
    <w:uiPriority w:val="99"/>
    <w:qFormat/>
    <w:rsid w:val="0089129C"/>
    <w:pPr>
      <w:pageBreakBefore/>
      <w:numPr>
        <w:numId w:val="2"/>
      </w:numPr>
      <w:tabs>
        <w:tab w:val="left" w:pos="1710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9129C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customStyle="1" w:styleId="AppendixHeading2">
    <w:name w:val="Appendix Heading 2"/>
    <w:basedOn w:val="Heading2"/>
    <w:next w:val="Normal"/>
    <w:uiPriority w:val="99"/>
    <w:qFormat/>
    <w:rsid w:val="0089129C"/>
    <w:pPr>
      <w:numPr>
        <w:numId w:val="2"/>
      </w:numPr>
    </w:pPr>
    <w:rPr>
      <w:noProof/>
      <w:lang w:eastAsia="en-AU"/>
    </w:rPr>
  </w:style>
  <w:style w:type="paragraph" w:customStyle="1" w:styleId="AppendixHeading3">
    <w:name w:val="Appendix Heading 3"/>
    <w:basedOn w:val="Normal"/>
    <w:next w:val="Normal"/>
    <w:uiPriority w:val="99"/>
    <w:qFormat/>
    <w:rsid w:val="0089129C"/>
    <w:pPr>
      <w:keepNext/>
      <w:keepLines/>
      <w:numPr>
        <w:ilvl w:val="2"/>
        <w:numId w:val="2"/>
      </w:numPr>
      <w:spacing w:before="240" w:after="60" w:line="264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360F3C" w:themeColor="accent2"/>
      <w:sz w:val="22"/>
    </w:rPr>
  </w:style>
  <w:style w:type="numbering" w:customStyle="1" w:styleId="AppendixList">
    <w:name w:val="Appendix List"/>
    <w:uiPriority w:val="99"/>
    <w:rsid w:val="0089129C"/>
  </w:style>
  <w:style w:type="numbering" w:customStyle="1" w:styleId="AttachmentList">
    <w:name w:val="Attachment List"/>
    <w:uiPriority w:val="99"/>
    <w:rsid w:val="0089129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89129C"/>
  </w:style>
  <w:style w:type="paragraph" w:styleId="BlockText">
    <w:name w:val="Block Text"/>
    <w:basedOn w:val="Normal"/>
    <w:uiPriority w:val="3"/>
    <w:semiHidden/>
    <w:unhideWhenUsed/>
    <w:qFormat/>
    <w:rsid w:val="0089129C"/>
    <w:pPr>
      <w:pBdr>
        <w:top w:val="single" w:sz="2" w:space="10" w:color="C41230" w:themeColor="accent1" w:shadow="1"/>
        <w:left w:val="single" w:sz="2" w:space="10" w:color="C41230" w:themeColor="accent1" w:shadow="1"/>
        <w:bottom w:val="single" w:sz="2" w:space="10" w:color="C41230" w:themeColor="accent1" w:shadow="1"/>
        <w:right w:val="single" w:sz="2" w:space="10" w:color="C41230" w:themeColor="accent1" w:shadow="1"/>
      </w:pBdr>
      <w:ind w:left="1152" w:right="1152"/>
    </w:pPr>
    <w:rPr>
      <w:rFonts w:eastAsiaTheme="minorEastAsia" w:cstheme="minorBidi"/>
      <w:i/>
      <w:iCs/>
      <w:color w:val="C41230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912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129C"/>
    <w:rPr>
      <w:rFonts w:asciiTheme="minorHAnsi" w:eastAsia="Calibri" w:hAnsiTheme="minorHAnsi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912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129C"/>
    <w:rPr>
      <w:rFonts w:asciiTheme="minorHAnsi" w:eastAsia="Calibri" w:hAnsiTheme="minorHAnsi"/>
      <w:sz w:val="16"/>
      <w:szCs w:val="16"/>
      <w:lang w:eastAsia="en-US"/>
    </w:rPr>
  </w:style>
  <w:style w:type="paragraph" w:customStyle="1" w:styleId="BodyTextbold">
    <w:name w:val="Body Text bold"/>
    <w:basedOn w:val="BodyText"/>
    <w:qFormat/>
    <w:rsid w:val="0089129C"/>
    <w:pPr>
      <w:spacing w:before="60" w:after="80" w:line="250" w:lineRule="atLeast"/>
    </w:pPr>
    <w:rPr>
      <w:rFonts w:ascii="Arial" w:eastAsia="Calibri" w:hAnsi="Arial" w:cs="Times New Roman"/>
      <w:b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129C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129C"/>
    <w:rPr>
      <w:rFonts w:asciiTheme="minorHAnsi" w:eastAsiaTheme="minorHAnsi" w:hAnsiTheme="minorHAnsi" w:cstheme="minorBidi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2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129C"/>
    <w:rPr>
      <w:rFonts w:asciiTheme="minorHAnsi" w:eastAsia="Calibri" w:hAnsiTheme="minorHAnsi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12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129C"/>
    <w:rPr>
      <w:rFonts w:asciiTheme="minorHAnsi" w:eastAsia="Calibri" w:hAnsiTheme="minorHAnsi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2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29C"/>
    <w:rPr>
      <w:rFonts w:asciiTheme="minorHAnsi" w:eastAsia="Calibri" w:hAnsiTheme="minorHAnsi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12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129C"/>
    <w:rPr>
      <w:rFonts w:asciiTheme="minorHAnsi" w:eastAsia="Calibri" w:hAnsiTheme="minorHAnsi"/>
      <w:sz w:val="16"/>
      <w:szCs w:val="16"/>
      <w:lang w:eastAsia="en-US"/>
    </w:rPr>
  </w:style>
  <w:style w:type="paragraph" w:customStyle="1" w:styleId="BodyTextSummary">
    <w:name w:val="Body Text Summary"/>
    <w:basedOn w:val="BodyText"/>
    <w:semiHidden/>
    <w:rsid w:val="0089129C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89129C"/>
    <w:pPr>
      <w:keepNext/>
      <w:spacing w:before="240" w:after="40" w:line="240" w:lineRule="auto"/>
    </w:pPr>
    <w:rPr>
      <w:b/>
      <w:bCs/>
      <w:sz w:val="18"/>
      <w:szCs w:val="18"/>
    </w:rPr>
  </w:style>
  <w:style w:type="paragraph" w:customStyle="1" w:styleId="CaptionFigure">
    <w:name w:val="Caption Figure"/>
    <w:basedOn w:val="Caption"/>
    <w:next w:val="Normal"/>
    <w:uiPriority w:val="7"/>
    <w:qFormat/>
    <w:rsid w:val="0089129C"/>
    <w:pPr>
      <w:numPr>
        <w:numId w:val="4"/>
      </w:numPr>
      <w:spacing w:after="60" w:line="264" w:lineRule="auto"/>
      <w:jc w:val="left"/>
    </w:pPr>
    <w:rPr>
      <w:rFonts w:asciiTheme="majorHAnsi" w:hAnsiTheme="majorHAnsi"/>
    </w:rPr>
  </w:style>
  <w:style w:type="paragraph" w:customStyle="1" w:styleId="CaptionTable">
    <w:name w:val="Caption Table"/>
    <w:basedOn w:val="Caption"/>
    <w:next w:val="BodyText"/>
    <w:uiPriority w:val="7"/>
    <w:qFormat/>
    <w:rsid w:val="0089129C"/>
    <w:pPr>
      <w:numPr>
        <w:numId w:val="5"/>
      </w:numPr>
      <w:spacing w:after="60" w:line="264" w:lineRule="auto"/>
      <w:jc w:val="left"/>
    </w:pPr>
    <w:rPr>
      <w:rFonts w:asciiTheme="majorHAnsi" w:hAnsiTheme="majorHAnsi"/>
    </w:rPr>
  </w:style>
  <w:style w:type="paragraph" w:styleId="Closing">
    <w:name w:val="Closing"/>
    <w:basedOn w:val="Normal"/>
    <w:link w:val="ClosingChar"/>
    <w:uiPriority w:val="99"/>
    <w:semiHidden/>
    <w:unhideWhenUsed/>
    <w:rsid w:val="0089129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129C"/>
    <w:rPr>
      <w:rFonts w:asciiTheme="minorHAnsi" w:eastAsia="Calibri" w:hAnsiTheme="minorHAnsi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89129C"/>
  </w:style>
  <w:style w:type="character" w:customStyle="1" w:styleId="DateChar">
    <w:name w:val="Date Char"/>
    <w:basedOn w:val="DefaultParagraphFont"/>
    <w:link w:val="Date"/>
    <w:uiPriority w:val="99"/>
    <w:rsid w:val="0089129C"/>
    <w:rPr>
      <w:rFonts w:asciiTheme="minorHAnsi" w:eastAsia="Calibri" w:hAnsiTheme="minorHAnsi"/>
      <w:szCs w:val="24"/>
      <w:lang w:eastAsia="en-US"/>
    </w:rPr>
  </w:style>
  <w:style w:type="paragraph" w:customStyle="1" w:styleId="DocRef">
    <w:name w:val="DocRef"/>
    <w:basedOn w:val="TableText"/>
    <w:uiPriority w:val="5"/>
    <w:rsid w:val="0089129C"/>
  </w:style>
  <w:style w:type="paragraph" w:styleId="DocumentMap">
    <w:name w:val="Document Map"/>
    <w:basedOn w:val="Normal"/>
    <w:link w:val="DocumentMapChar"/>
    <w:uiPriority w:val="99"/>
    <w:semiHidden/>
    <w:unhideWhenUsed/>
    <w:rsid w:val="0089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129C"/>
    <w:rPr>
      <w:rFonts w:ascii="Tahoma" w:eastAsia="Calibri" w:hAnsi="Tahoma" w:cs="Tahoma"/>
      <w:sz w:val="16"/>
      <w:szCs w:val="16"/>
      <w:lang w:eastAsia="en-US"/>
    </w:rPr>
  </w:style>
  <w:style w:type="paragraph" w:customStyle="1" w:styleId="EffectDate">
    <w:name w:val="EffectDate"/>
    <w:uiPriority w:val="5"/>
    <w:rsid w:val="0089129C"/>
    <w:pPr>
      <w:spacing w:before="40" w:after="40"/>
    </w:pPr>
    <w:rPr>
      <w:rFonts w:asciiTheme="minorHAnsi" w:eastAsia="Calibri" w:hAnsiTheme="minorHAnsi"/>
      <w:sz w:val="16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129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129C"/>
    <w:rPr>
      <w:rFonts w:asciiTheme="minorHAnsi" w:eastAsia="Calibri" w:hAnsiTheme="minorHAnsi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129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129C"/>
    <w:rPr>
      <w:rFonts w:asciiTheme="minorHAnsi" w:eastAsia="Calibr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912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9129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Normal"/>
    <w:uiPriority w:val="7"/>
    <w:qFormat/>
    <w:rsid w:val="0089129C"/>
    <w:pPr>
      <w:shd w:val="clear" w:color="auto" w:fill="F7F5F5"/>
      <w:spacing w:before="0" w:after="0"/>
      <w:jc w:val="center"/>
    </w:pPr>
    <w:rPr>
      <w:noProof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9129C"/>
    <w:rPr>
      <w:rFonts w:asciiTheme="majorHAnsi" w:eastAsia="Calibri" w:hAnsiTheme="majorHAnsi"/>
      <w:sz w:val="16"/>
      <w:szCs w:val="24"/>
      <w:lang w:eastAsia="en-US"/>
    </w:rPr>
  </w:style>
  <w:style w:type="paragraph" w:customStyle="1" w:styleId="FooterEven">
    <w:name w:val="Footer Even"/>
    <w:basedOn w:val="Normal"/>
    <w:link w:val="FooterEvenChar"/>
    <w:semiHidden/>
    <w:rsid w:val="0089129C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89129C"/>
    <w:rPr>
      <w:rFonts w:asciiTheme="minorHAnsi" w:eastAsia="Calibri" w:hAnsiTheme="minorHAnsi"/>
      <w:color w:val="F47321"/>
      <w:sz w:val="12"/>
      <w:szCs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89129C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89129C"/>
    <w:pPr>
      <w:tabs>
        <w:tab w:val="left" w:pos="180"/>
      </w:tabs>
      <w:spacing w:after="0" w:line="240" w:lineRule="auto"/>
      <w:ind w:left="180" w:hanging="180"/>
      <w:jc w:val="lef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89129C"/>
    <w:rPr>
      <w:rFonts w:asciiTheme="minorHAnsi" w:eastAsia="Calibri" w:hAnsiTheme="minorHAnsi"/>
      <w:sz w:val="16"/>
      <w:lang w:eastAsia="en-US"/>
    </w:rPr>
  </w:style>
  <w:style w:type="paragraph" w:customStyle="1" w:styleId="ForewordHeading1">
    <w:name w:val="Foreword Heading 1"/>
    <w:basedOn w:val="Heading1"/>
    <w:next w:val="BodyText"/>
    <w:rsid w:val="0089129C"/>
    <w:pPr>
      <w:pageBreakBefore/>
      <w:numPr>
        <w:numId w:val="0"/>
      </w:numPr>
      <w:spacing w:after="60" w:line="264" w:lineRule="auto"/>
    </w:pPr>
    <w:rPr>
      <w:rFonts w:cstheme="majorHAnsi"/>
      <w:bCs/>
      <w:szCs w:val="28"/>
    </w:rPr>
  </w:style>
  <w:style w:type="paragraph" w:customStyle="1" w:styleId="ForewordHeading2">
    <w:name w:val="Foreword Heading 2"/>
    <w:basedOn w:val="Heading2"/>
    <w:next w:val="BodyText"/>
    <w:uiPriority w:val="5"/>
    <w:rsid w:val="0089129C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89129C"/>
    <w:rPr>
      <w:rFonts w:asciiTheme="majorHAnsi" w:eastAsiaTheme="majorEastAsia" w:hAnsiTheme="majorHAnsi" w:cstheme="majorBidi"/>
      <w:b/>
      <w:szCs w:val="24"/>
      <w:lang w:eastAsia="en-US"/>
    </w:rPr>
  </w:style>
  <w:style w:type="paragraph" w:customStyle="1" w:styleId="ForewordHeading3">
    <w:name w:val="Foreword Heading 3"/>
    <w:basedOn w:val="Heading3"/>
    <w:next w:val="BodyText"/>
    <w:uiPriority w:val="5"/>
    <w:rsid w:val="0089129C"/>
    <w:pPr>
      <w:numPr>
        <w:ilvl w:val="0"/>
        <w:numId w:val="0"/>
      </w:numPr>
      <w:spacing w:after="60" w:line="264" w:lineRule="auto"/>
    </w:pPr>
    <w:rPr>
      <w:bCs/>
    </w:rPr>
  </w:style>
  <w:style w:type="paragraph" w:styleId="Subtitle">
    <w:name w:val="Subtitle"/>
    <w:basedOn w:val="Normal"/>
    <w:next w:val="Normal"/>
    <w:link w:val="SubtitleChar"/>
    <w:rsid w:val="0089129C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89129C"/>
    <w:rPr>
      <w:rFonts w:asciiTheme="minorHAnsi" w:eastAsiaTheme="majorEastAsia" w:hAnsiTheme="minorHAnsi" w:cstheme="majorBidi"/>
      <w:iCs/>
      <w:caps/>
      <w:color w:val="F47321"/>
      <w:sz w:val="30"/>
      <w:szCs w:val="30"/>
      <w:lang w:eastAsia="en-US"/>
    </w:rPr>
  </w:style>
  <w:style w:type="paragraph" w:customStyle="1" w:styleId="FrontCoverSubtitle">
    <w:name w:val="Front Cover Subtitle"/>
    <w:basedOn w:val="Subtitle"/>
    <w:uiPriority w:val="5"/>
    <w:rsid w:val="0089129C"/>
    <w:rPr>
      <w:color w:val="360F3C" w:themeColor="accent2"/>
      <w:lang w:eastAsia="en-AU"/>
    </w:rPr>
  </w:style>
  <w:style w:type="table" w:styleId="GridTable5Dark">
    <w:name w:val="Grid Table 5 Dark"/>
    <w:basedOn w:val="TableNormal"/>
    <w:uiPriority w:val="50"/>
    <w:rsid w:val="0089129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D2D4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32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32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32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324" w:themeFill="text1"/>
      </w:tcPr>
    </w:tblStylePr>
    <w:tblStylePr w:type="band1Vert">
      <w:tblPr/>
      <w:tcPr>
        <w:shd w:val="clear" w:color="auto" w:fill="A4A6A9" w:themeFill="text1" w:themeFillTint="66"/>
      </w:tcPr>
    </w:tblStylePr>
    <w:tblStylePr w:type="band1Horz">
      <w:tblPr/>
      <w:tcPr>
        <w:shd w:val="clear" w:color="auto" w:fill="A4A6A9" w:themeFill="text1" w:themeFillTint="66"/>
      </w:tcPr>
    </w:tblStylePr>
  </w:style>
  <w:style w:type="table" w:styleId="GridTable5Dark-Accent2">
    <w:name w:val="Grid Table 5 Dark Accent 2"/>
    <w:basedOn w:val="TableNormal"/>
    <w:uiPriority w:val="50"/>
    <w:rsid w:val="0089129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B9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0F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0F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0F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0F3C" w:themeFill="accent2"/>
      </w:tcPr>
    </w:tblStylePr>
    <w:tblStylePr w:type="band1Vert">
      <w:tblPr/>
      <w:tcPr>
        <w:shd w:val="clear" w:color="auto" w:fill="CE73DC" w:themeFill="accent2" w:themeFillTint="66"/>
      </w:tcPr>
    </w:tblStylePr>
    <w:tblStylePr w:type="band1Horz">
      <w:tblPr/>
      <w:tcPr>
        <w:shd w:val="clear" w:color="auto" w:fill="CE73D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89129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22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22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22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222" w:themeFill="accent4"/>
      </w:tcPr>
    </w:tblStylePr>
    <w:tblStylePr w:type="band1Vert">
      <w:tblPr/>
      <w:tcPr>
        <w:shd w:val="clear" w:color="auto" w:fill="FFE6A6" w:themeFill="accent4" w:themeFillTint="66"/>
      </w:tcPr>
    </w:tblStylePr>
    <w:tblStylePr w:type="band1Horz">
      <w:tblPr/>
      <w:tcPr>
        <w:shd w:val="clear" w:color="auto" w:fill="FFE6A6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9129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band1Vert">
      <w:tblPr/>
      <w:tcPr>
        <w:shd w:val="clear" w:color="auto" w:fill="CCCED7" w:themeFill="accent5" w:themeFillTint="66"/>
      </w:tcPr>
    </w:tblStylePr>
    <w:tblStylePr w:type="band1Horz">
      <w:tblPr/>
      <w:tcPr>
        <w:shd w:val="clear" w:color="auto" w:fill="CCCED7" w:themeFill="accent5" w:themeFillTint="66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89129C"/>
    <w:rPr>
      <w:rFonts w:asciiTheme="majorHAnsi" w:eastAsia="Calibri" w:hAnsiTheme="majorHAnsi"/>
      <w:bCs/>
      <w:caps/>
      <w:noProof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9129C"/>
    <w:rPr>
      <w:rFonts w:asciiTheme="majorHAnsi" w:eastAsiaTheme="majorEastAsia" w:hAnsiTheme="majorHAnsi" w:cstheme="majorBidi"/>
      <w:b/>
      <w:bCs/>
      <w:iCs/>
      <w:color w:val="222324" w:themeColor="text1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89129C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89129C"/>
    <w:rPr>
      <w:rFonts w:asciiTheme="majorHAnsi" w:eastAsiaTheme="majorEastAsia" w:hAnsiTheme="majorHAnsi" w:cstheme="majorBidi"/>
      <w:i/>
      <w:iCs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9129C"/>
    <w:rPr>
      <w:rFonts w:asciiTheme="majorHAnsi" w:eastAsiaTheme="majorEastAsia" w:hAnsiTheme="majorHAnsi" w:cstheme="majorBidi"/>
      <w:i/>
      <w:iCs/>
      <w:color w:val="575A5C" w:themeColor="text1" w:themeTint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9129C"/>
    <w:rPr>
      <w:rFonts w:asciiTheme="majorHAnsi" w:eastAsiaTheme="majorEastAsia" w:hAnsiTheme="majorHAnsi" w:cstheme="majorBidi"/>
      <w:color w:val="575A5C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9129C"/>
    <w:rPr>
      <w:rFonts w:asciiTheme="majorHAnsi" w:eastAsiaTheme="majorEastAsia" w:hAnsiTheme="majorHAnsi" w:cstheme="majorBidi"/>
      <w:i/>
      <w:iCs/>
      <w:color w:val="575A5C" w:themeColor="text1" w:themeTint="BF"/>
      <w:lang w:eastAsia="en-US"/>
    </w:rPr>
  </w:style>
  <w:style w:type="numbering" w:customStyle="1" w:styleId="HeadingList">
    <w:name w:val="Heading List"/>
    <w:uiPriority w:val="99"/>
    <w:rsid w:val="0089129C"/>
    <w:pPr>
      <w:numPr>
        <w:numId w:val="8"/>
      </w:numPr>
    </w:pPr>
  </w:style>
  <w:style w:type="paragraph" w:customStyle="1" w:styleId="Headingu6">
    <w:name w:val="Heading u6"/>
    <w:basedOn w:val="Heading6"/>
    <w:next w:val="BodyText"/>
    <w:semiHidden/>
    <w:rsid w:val="0089129C"/>
    <w:pPr>
      <w:numPr>
        <w:ilvl w:val="0"/>
        <w:numId w:val="0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89129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129C"/>
    <w:rPr>
      <w:rFonts w:asciiTheme="minorHAnsi" w:eastAsia="Calibri" w:hAnsiTheme="minorHAnsi"/>
      <w:i/>
      <w:iCs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129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129C"/>
    <w:rPr>
      <w:rFonts w:ascii="Consolas" w:eastAsia="Calibri" w:hAnsi="Consolas"/>
      <w:lang w:eastAsia="en-US"/>
    </w:rPr>
  </w:style>
  <w:style w:type="paragraph" w:customStyle="1" w:styleId="ImprintFooter1">
    <w:name w:val="ImprintFooter1"/>
    <w:semiHidden/>
    <w:rsid w:val="0089129C"/>
    <w:pPr>
      <w:pBdr>
        <w:bottom w:val="single" w:sz="6" w:space="4" w:color="FFFFFF" w:themeColor="background1"/>
      </w:pBdr>
      <w:tabs>
        <w:tab w:val="right" w:pos="9185"/>
      </w:tabs>
      <w:spacing w:after="80"/>
    </w:pPr>
    <w:rPr>
      <w:rFonts w:asciiTheme="majorHAnsi" w:eastAsia="Calibri" w:hAnsiTheme="majorHAnsi"/>
      <w:noProof/>
      <w:color w:val="FFFFFF" w:themeColor="background1"/>
      <w:sz w:val="14"/>
      <w:szCs w:val="24"/>
    </w:rPr>
  </w:style>
  <w:style w:type="paragraph" w:customStyle="1" w:styleId="ImprintFooter2">
    <w:name w:val="ImprintFooter2"/>
    <w:basedOn w:val="Normal"/>
    <w:semiHidden/>
    <w:rsid w:val="0089129C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Theme="majorHAnsi" w:hAnsiTheme="majorHAnsi"/>
      <w:color w:val="FFFFFF" w:themeColor="background1"/>
      <w:kern w:val="18"/>
      <w:sz w:val="14"/>
      <w:szCs w:val="19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129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129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129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129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129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129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129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129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129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129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89129C"/>
    <w:pPr>
      <w:pBdr>
        <w:bottom w:val="single" w:sz="4" w:space="4" w:color="C41230" w:themeColor="accent1"/>
      </w:pBdr>
      <w:spacing w:before="200" w:after="280"/>
      <w:ind w:left="936" w:right="936"/>
    </w:pPr>
    <w:rPr>
      <w:b/>
      <w:bCs/>
      <w:i/>
      <w:iCs/>
      <w:color w:val="C412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29C"/>
    <w:rPr>
      <w:rFonts w:asciiTheme="minorHAnsi" w:eastAsia="Calibri" w:hAnsiTheme="minorHAnsi"/>
      <w:b/>
      <w:bCs/>
      <w:i/>
      <w:iCs/>
      <w:color w:val="C41230" w:themeColor="accent1"/>
      <w:szCs w:val="24"/>
      <w:lang w:eastAsia="en-US"/>
    </w:rPr>
  </w:style>
  <w:style w:type="table" w:customStyle="1" w:styleId="LegalFooterTable">
    <w:name w:val="LegalFooterTable"/>
    <w:basedOn w:val="TableNormal"/>
    <w:uiPriority w:val="99"/>
    <w:rsid w:val="0089129C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List">
    <w:name w:val="List"/>
    <w:basedOn w:val="Normal"/>
    <w:uiPriority w:val="99"/>
    <w:semiHidden/>
    <w:rsid w:val="0089129C"/>
    <w:pPr>
      <w:ind w:left="283" w:hanging="283"/>
      <w:contextualSpacing/>
    </w:pPr>
  </w:style>
  <w:style w:type="paragraph" w:customStyle="1" w:styleId="Lista">
    <w:name w:val="List (a)"/>
    <w:basedOn w:val="Normal"/>
    <w:rsid w:val="0089129C"/>
    <w:pPr>
      <w:numPr>
        <w:ilvl w:val="1"/>
        <w:numId w:val="17"/>
      </w:numPr>
      <w:spacing w:after="120" w:line="240" w:lineRule="auto"/>
      <w:jc w:val="left"/>
    </w:pPr>
    <w:rPr>
      <w:rFonts w:eastAsiaTheme="minorHAnsi" w:cstheme="minorBidi"/>
      <w:szCs w:val="22"/>
    </w:rPr>
  </w:style>
  <w:style w:type="paragraph" w:customStyle="1" w:styleId="ListA0">
    <w:name w:val="List (A)"/>
    <w:basedOn w:val="Normal"/>
    <w:uiPriority w:val="2"/>
    <w:rsid w:val="0089129C"/>
    <w:pPr>
      <w:numPr>
        <w:ilvl w:val="3"/>
        <w:numId w:val="17"/>
      </w:numPr>
      <w:spacing w:after="120" w:line="240" w:lineRule="auto"/>
      <w:jc w:val="left"/>
    </w:pPr>
    <w:rPr>
      <w:rFonts w:eastAsiaTheme="minorHAnsi" w:cstheme="minorBidi"/>
      <w:szCs w:val="22"/>
    </w:rPr>
  </w:style>
  <w:style w:type="paragraph" w:customStyle="1" w:styleId="Listi">
    <w:name w:val="List (i)"/>
    <w:basedOn w:val="Normal"/>
    <w:uiPriority w:val="1"/>
    <w:rsid w:val="0089129C"/>
    <w:pPr>
      <w:numPr>
        <w:ilvl w:val="2"/>
        <w:numId w:val="17"/>
      </w:numPr>
      <w:spacing w:after="120" w:line="240" w:lineRule="auto"/>
      <w:jc w:val="left"/>
    </w:pPr>
    <w:rPr>
      <w:rFonts w:eastAsiaTheme="minorHAnsi" w:cstheme="minorBidi"/>
      <w:szCs w:val="22"/>
    </w:rPr>
  </w:style>
  <w:style w:type="paragraph" w:styleId="List2">
    <w:name w:val="List 2"/>
    <w:basedOn w:val="Normal"/>
    <w:uiPriority w:val="99"/>
    <w:semiHidden/>
    <w:rsid w:val="0089129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9129C"/>
    <w:pPr>
      <w:ind w:left="849" w:hanging="283"/>
      <w:contextualSpacing/>
    </w:pPr>
  </w:style>
  <w:style w:type="paragraph" w:styleId="List4">
    <w:name w:val="List 4"/>
    <w:basedOn w:val="Normal"/>
    <w:uiPriority w:val="99"/>
    <w:rsid w:val="0089129C"/>
    <w:pPr>
      <w:ind w:left="1132" w:hanging="283"/>
      <w:contextualSpacing/>
    </w:pPr>
  </w:style>
  <w:style w:type="paragraph" w:styleId="List5">
    <w:name w:val="List 5"/>
    <w:basedOn w:val="Normal"/>
    <w:uiPriority w:val="99"/>
    <w:rsid w:val="0089129C"/>
    <w:pPr>
      <w:ind w:left="1415" w:hanging="283"/>
      <w:contextualSpacing/>
    </w:pPr>
  </w:style>
  <w:style w:type="paragraph" w:customStyle="1" w:styleId="ListAlpha">
    <w:name w:val="List Alpha"/>
    <w:basedOn w:val="BodyText"/>
    <w:qFormat/>
    <w:rsid w:val="0089129C"/>
    <w:pPr>
      <w:numPr>
        <w:numId w:val="9"/>
      </w:numPr>
      <w:tabs>
        <w:tab w:val="left" w:pos="2268"/>
        <w:tab w:val="left" w:pos="4536"/>
        <w:tab w:val="left" w:pos="6804"/>
        <w:tab w:val="right" w:pos="9072"/>
      </w:tabs>
      <w:spacing w:before="200" w:after="200" w:line="280" w:lineRule="atLeast"/>
      <w:jc w:val="both"/>
    </w:pPr>
    <w:rPr>
      <w:rFonts w:eastAsia="Times New Roman" w:cs="Times New Roman"/>
      <w:sz w:val="22"/>
      <w:szCs w:val="20"/>
      <w:lang w:eastAsia="en-AU"/>
    </w:rPr>
  </w:style>
  <w:style w:type="paragraph" w:customStyle="1" w:styleId="ListAlpha2">
    <w:name w:val="List Alpha 2"/>
    <w:basedOn w:val="Normal"/>
    <w:rsid w:val="0089129C"/>
    <w:pPr>
      <w:numPr>
        <w:ilvl w:val="1"/>
        <w:numId w:val="9"/>
      </w:numPr>
      <w:spacing w:before="200" w:after="200" w:line="280" w:lineRule="atLeast"/>
    </w:pPr>
    <w:rPr>
      <w:rFonts w:eastAsia="Times New Roman"/>
      <w:sz w:val="22"/>
      <w:szCs w:val="20"/>
      <w:lang w:eastAsia="en-AU"/>
    </w:rPr>
  </w:style>
  <w:style w:type="paragraph" w:customStyle="1" w:styleId="ListAlpha3">
    <w:name w:val="List Alpha 3"/>
    <w:basedOn w:val="Normal"/>
    <w:rsid w:val="0089129C"/>
    <w:pPr>
      <w:numPr>
        <w:ilvl w:val="2"/>
        <w:numId w:val="9"/>
      </w:numPr>
      <w:spacing w:before="200" w:after="200" w:line="280" w:lineRule="atLeast"/>
    </w:pPr>
    <w:rPr>
      <w:rFonts w:eastAsia="Times New Roman"/>
      <w:sz w:val="22"/>
      <w:szCs w:val="20"/>
      <w:lang w:eastAsia="en-AU"/>
    </w:rPr>
  </w:style>
  <w:style w:type="paragraph" w:styleId="ListBullet3">
    <w:name w:val="List Bullet 3"/>
    <w:basedOn w:val="Normal"/>
    <w:rsid w:val="0089129C"/>
    <w:pPr>
      <w:numPr>
        <w:ilvl w:val="2"/>
        <w:numId w:val="10"/>
      </w:numPr>
      <w:spacing w:after="60" w:line="260" w:lineRule="atLeast"/>
      <w:jc w:val="left"/>
    </w:pPr>
  </w:style>
  <w:style w:type="paragraph" w:styleId="ListBullet4">
    <w:name w:val="List Bullet 4"/>
    <w:basedOn w:val="Normal"/>
    <w:uiPriority w:val="99"/>
    <w:semiHidden/>
    <w:rsid w:val="0089129C"/>
    <w:pPr>
      <w:contextualSpacing/>
    </w:pPr>
  </w:style>
  <w:style w:type="paragraph" w:styleId="ListBullet5">
    <w:name w:val="List Bullet 5"/>
    <w:basedOn w:val="Normal"/>
    <w:uiPriority w:val="99"/>
    <w:semiHidden/>
    <w:rsid w:val="0089129C"/>
    <w:pPr>
      <w:contextualSpacing/>
    </w:pPr>
  </w:style>
  <w:style w:type="paragraph" w:styleId="ListContinue">
    <w:name w:val="List Continue"/>
    <w:basedOn w:val="Normal"/>
    <w:uiPriority w:val="10"/>
    <w:rsid w:val="0089129C"/>
    <w:pPr>
      <w:spacing w:after="60" w:line="260" w:lineRule="atLeast"/>
      <w:ind w:left="425"/>
      <w:jc w:val="left"/>
    </w:pPr>
  </w:style>
  <w:style w:type="paragraph" w:styleId="ListContinue2">
    <w:name w:val="List Continue 2"/>
    <w:basedOn w:val="Normal"/>
    <w:uiPriority w:val="11"/>
    <w:rsid w:val="0089129C"/>
    <w:pPr>
      <w:spacing w:after="60" w:line="260" w:lineRule="atLeast"/>
      <w:ind w:left="709"/>
      <w:jc w:val="left"/>
    </w:pPr>
  </w:style>
  <w:style w:type="paragraph" w:styleId="ListContinue3">
    <w:name w:val="List Continue 3"/>
    <w:basedOn w:val="Normal"/>
    <w:uiPriority w:val="12"/>
    <w:rsid w:val="0089129C"/>
    <w:pPr>
      <w:spacing w:after="60" w:line="260" w:lineRule="atLeast"/>
      <w:ind w:left="992"/>
      <w:jc w:val="left"/>
    </w:pPr>
  </w:style>
  <w:style w:type="paragraph" w:styleId="ListContinue4">
    <w:name w:val="List Continue 4"/>
    <w:basedOn w:val="Normal"/>
    <w:uiPriority w:val="99"/>
    <w:semiHidden/>
    <w:rsid w:val="008912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9129C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89129C"/>
    <w:pPr>
      <w:numPr>
        <w:numId w:val="11"/>
      </w:numPr>
    </w:pPr>
  </w:style>
  <w:style w:type="paragraph" w:customStyle="1" w:styleId="ListLetter2">
    <w:name w:val="List Letter 2"/>
    <w:basedOn w:val="ListLetter"/>
    <w:uiPriority w:val="10"/>
    <w:rsid w:val="0089129C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89129C"/>
    <w:pPr>
      <w:numPr>
        <w:ilvl w:val="2"/>
      </w:numPr>
    </w:pPr>
  </w:style>
  <w:style w:type="paragraph" w:styleId="ListNumber">
    <w:name w:val="List Number"/>
    <w:basedOn w:val="Normal"/>
    <w:uiPriority w:val="9"/>
    <w:rsid w:val="0089129C"/>
    <w:pPr>
      <w:numPr>
        <w:numId w:val="1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89129C"/>
    <w:pPr>
      <w:numPr>
        <w:ilvl w:val="1"/>
        <w:numId w:val="1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89129C"/>
    <w:pPr>
      <w:numPr>
        <w:ilvl w:val="2"/>
        <w:numId w:val="1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89129C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89129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912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  <w:jc w:val="both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129C"/>
    <w:rPr>
      <w:rFonts w:ascii="Consolas" w:eastAsia="Calibri" w:hAnsi="Consolas"/>
      <w:lang w:eastAsia="en-US"/>
    </w:rPr>
  </w:style>
  <w:style w:type="paragraph" w:customStyle="1" w:styleId="ManNum1">
    <w:name w:val="ManNum1"/>
    <w:basedOn w:val="Normal"/>
    <w:uiPriority w:val="5"/>
    <w:rsid w:val="0089129C"/>
    <w:pPr>
      <w:tabs>
        <w:tab w:val="left" w:pos="1278"/>
      </w:tabs>
      <w:spacing w:after="120" w:line="240" w:lineRule="auto"/>
      <w:ind w:left="1278" w:hanging="568"/>
      <w:jc w:val="left"/>
    </w:pPr>
    <w:rPr>
      <w:rFonts w:eastAsiaTheme="minorHAnsi" w:cstheme="minorBidi"/>
      <w:sz w:val="22"/>
      <w:szCs w:val="22"/>
    </w:rPr>
  </w:style>
  <w:style w:type="paragraph" w:customStyle="1" w:styleId="ManNum2">
    <w:name w:val="ManNum2"/>
    <w:basedOn w:val="Normal"/>
    <w:uiPriority w:val="5"/>
    <w:rsid w:val="0089129C"/>
    <w:pPr>
      <w:tabs>
        <w:tab w:val="left" w:pos="1846"/>
      </w:tabs>
      <w:spacing w:after="120" w:line="240" w:lineRule="auto"/>
      <w:ind w:left="1846" w:hanging="568"/>
      <w:jc w:val="left"/>
    </w:pPr>
    <w:rPr>
      <w:rFonts w:eastAsiaTheme="minorHAnsi" w:cstheme="minorBidi"/>
      <w:sz w:val="22"/>
      <w:szCs w:val="22"/>
    </w:rPr>
  </w:style>
  <w:style w:type="paragraph" w:customStyle="1" w:styleId="ManNum3">
    <w:name w:val="ManNum3"/>
    <w:basedOn w:val="Normal"/>
    <w:uiPriority w:val="5"/>
    <w:rsid w:val="0089129C"/>
    <w:pPr>
      <w:tabs>
        <w:tab w:val="left" w:pos="2414"/>
      </w:tabs>
      <w:spacing w:after="120" w:line="240" w:lineRule="auto"/>
      <w:ind w:left="2414" w:hanging="568"/>
      <w:jc w:val="left"/>
    </w:pPr>
    <w:rPr>
      <w:rFonts w:eastAsiaTheme="minorHAnsi" w:cstheme="minorBidi"/>
      <w:sz w:val="22"/>
      <w:szCs w:val="22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12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129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rsid w:val="0089129C"/>
    <w:pPr>
      <w:jc w:val="both"/>
    </w:pPr>
    <w:rPr>
      <w:rFonts w:ascii="Arial" w:eastAsia="Calibri" w:hAnsi="Arial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9129C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89129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9129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129C"/>
    <w:rPr>
      <w:rFonts w:asciiTheme="minorHAnsi" w:eastAsia="Calibri" w:hAnsiTheme="minorHAnsi"/>
      <w:szCs w:val="24"/>
      <w:lang w:eastAsia="en-US"/>
    </w:rPr>
  </w:style>
  <w:style w:type="paragraph" w:customStyle="1" w:styleId="ParaFlw0">
    <w:name w:val="ParaFlw0"/>
    <w:basedOn w:val="Normal"/>
    <w:uiPriority w:val="5"/>
    <w:rsid w:val="0089129C"/>
    <w:pPr>
      <w:spacing w:after="120" w:line="240" w:lineRule="auto"/>
      <w:ind w:left="710"/>
      <w:jc w:val="left"/>
    </w:pPr>
    <w:rPr>
      <w:rFonts w:eastAsiaTheme="minorHAnsi" w:cstheme="minorBidi"/>
      <w:szCs w:val="22"/>
    </w:rPr>
  </w:style>
  <w:style w:type="paragraph" w:customStyle="1" w:styleId="ParaFlw1">
    <w:name w:val="ParaFlw1"/>
    <w:basedOn w:val="Normal"/>
    <w:uiPriority w:val="5"/>
    <w:rsid w:val="0089129C"/>
    <w:pPr>
      <w:spacing w:after="120" w:line="240" w:lineRule="auto"/>
      <w:ind w:left="1278"/>
      <w:jc w:val="left"/>
    </w:pPr>
    <w:rPr>
      <w:rFonts w:eastAsiaTheme="minorHAnsi" w:cstheme="minorBidi"/>
      <w:szCs w:val="22"/>
    </w:rPr>
  </w:style>
  <w:style w:type="paragraph" w:customStyle="1" w:styleId="ParaFlw2">
    <w:name w:val="ParaFlw2"/>
    <w:basedOn w:val="Normal"/>
    <w:uiPriority w:val="5"/>
    <w:rsid w:val="0089129C"/>
    <w:pPr>
      <w:spacing w:after="120" w:line="240" w:lineRule="auto"/>
      <w:ind w:left="1843"/>
      <w:jc w:val="left"/>
    </w:pPr>
    <w:rPr>
      <w:rFonts w:eastAsiaTheme="minorHAnsi" w:cstheme="minorBidi"/>
      <w:szCs w:val="22"/>
    </w:rPr>
  </w:style>
  <w:style w:type="paragraph" w:customStyle="1" w:styleId="ParaFlw3">
    <w:name w:val="ParaFlw3"/>
    <w:basedOn w:val="Normal"/>
    <w:uiPriority w:val="5"/>
    <w:rsid w:val="0089129C"/>
    <w:pPr>
      <w:spacing w:after="120" w:line="240" w:lineRule="auto"/>
      <w:ind w:left="2414"/>
      <w:jc w:val="left"/>
    </w:pPr>
    <w:rPr>
      <w:rFonts w:eastAsiaTheme="minorHAnsi" w:cstheme="minorBidi"/>
      <w:szCs w:val="22"/>
    </w:rPr>
  </w:style>
  <w:style w:type="paragraph" w:customStyle="1" w:styleId="ParaNum1">
    <w:name w:val="ParaNum1"/>
    <w:basedOn w:val="BodyText"/>
    <w:rsid w:val="0089129C"/>
    <w:pPr>
      <w:numPr>
        <w:ilvl w:val="3"/>
        <w:numId w:val="16"/>
      </w:numPr>
    </w:pPr>
  </w:style>
  <w:style w:type="paragraph" w:customStyle="1" w:styleId="ParaNum2">
    <w:name w:val="ParaNum2"/>
    <w:basedOn w:val="ParaNum1"/>
    <w:rsid w:val="0089129C"/>
    <w:pPr>
      <w:numPr>
        <w:ilvl w:val="4"/>
      </w:numPr>
    </w:pPr>
  </w:style>
  <w:style w:type="paragraph" w:customStyle="1" w:styleId="ParaNum3">
    <w:name w:val="ParaNum3"/>
    <w:basedOn w:val="ParaNum2"/>
    <w:rsid w:val="0089129C"/>
    <w:pPr>
      <w:numPr>
        <w:ilvl w:val="5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8912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129C"/>
    <w:rPr>
      <w:rFonts w:ascii="Consolas" w:eastAsia="Calibri" w:hAnsi="Consolas"/>
      <w:sz w:val="21"/>
      <w:szCs w:val="21"/>
      <w:lang w:eastAsia="en-US"/>
    </w:rPr>
  </w:style>
  <w:style w:type="paragraph" w:customStyle="1" w:styleId="Published">
    <w:name w:val="Published"/>
    <w:semiHidden/>
    <w:rsid w:val="0089129C"/>
    <w:pPr>
      <w:tabs>
        <w:tab w:val="right" w:pos="8037"/>
        <w:tab w:val="right" w:pos="8969"/>
      </w:tabs>
    </w:pPr>
    <w:rPr>
      <w:rFonts w:ascii="Arial" w:eastAsia="Calibri" w:hAnsi="Arial"/>
      <w:color w:val="360F3C" w:themeColor="accent2"/>
      <w:sz w:val="52"/>
      <w:szCs w:val="52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89129C"/>
    <w:pPr>
      <w:spacing w:after="200" w:line="240" w:lineRule="auto"/>
      <w:jc w:val="right"/>
    </w:pPr>
    <w:rPr>
      <w:i/>
      <w:iCs/>
      <w:color w:val="82859C" w:themeColor="accent5"/>
    </w:rPr>
  </w:style>
  <w:style w:type="character" w:customStyle="1" w:styleId="QuoteChar">
    <w:name w:val="Quote Char"/>
    <w:basedOn w:val="DefaultParagraphFont"/>
    <w:link w:val="Quote"/>
    <w:uiPriority w:val="29"/>
    <w:rsid w:val="0089129C"/>
    <w:rPr>
      <w:rFonts w:asciiTheme="minorHAnsi" w:eastAsia="Calibri" w:hAnsiTheme="minorHAnsi"/>
      <w:i/>
      <w:iCs/>
      <w:color w:val="82859C" w:themeColor="accent5"/>
      <w:szCs w:val="24"/>
      <w:lang w:eastAsia="en-US"/>
    </w:rPr>
  </w:style>
  <w:style w:type="paragraph" w:customStyle="1" w:styleId="ResetPara">
    <w:name w:val="ResetPara"/>
    <w:next w:val="BodyText"/>
    <w:uiPriority w:val="99"/>
    <w:rsid w:val="0089129C"/>
    <w:pPr>
      <w:keepNext/>
      <w:numPr>
        <w:numId w:val="17"/>
      </w:numPr>
    </w:pPr>
    <w:rPr>
      <w:rFonts w:asciiTheme="minorHAnsi" w:eastAsiaTheme="majorEastAsia" w:hAnsiTheme="minorHAnsi" w:cstheme="majorBidi"/>
      <w:color w:val="FF0000"/>
      <w:sz w:val="8"/>
      <w:szCs w:val="3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89129C"/>
  </w:style>
  <w:style w:type="character" w:customStyle="1" w:styleId="SalutationChar">
    <w:name w:val="Salutation Char"/>
    <w:basedOn w:val="DefaultParagraphFont"/>
    <w:link w:val="Salutation"/>
    <w:uiPriority w:val="99"/>
    <w:rsid w:val="0089129C"/>
    <w:rPr>
      <w:rFonts w:asciiTheme="minorHAnsi" w:eastAsia="Calibri" w:hAnsiTheme="minorHAnsi"/>
      <w:szCs w:val="24"/>
      <w:lang w:eastAsia="en-US"/>
    </w:rPr>
  </w:style>
  <w:style w:type="paragraph" w:customStyle="1" w:styleId="SchedHdg1">
    <w:name w:val="SchedHdg 1"/>
    <w:next w:val="ResetPara"/>
    <w:uiPriority w:val="8"/>
    <w:qFormat/>
    <w:rsid w:val="0089129C"/>
    <w:pPr>
      <w:numPr>
        <w:ilvl w:val="1"/>
        <w:numId w:val="18"/>
      </w:numPr>
      <w:spacing w:after="160" w:line="259" w:lineRule="auto"/>
      <w:outlineLvl w:val="0"/>
    </w:pPr>
    <w:rPr>
      <w:rFonts w:asciiTheme="majorHAnsi" w:eastAsiaTheme="minorHAnsi" w:hAnsiTheme="majorHAnsi" w:cstheme="minorBidi"/>
      <w:b/>
      <w:color w:val="000000" w:themeColor="text2"/>
      <w:sz w:val="24"/>
      <w:szCs w:val="22"/>
      <w:lang w:eastAsia="en-US"/>
    </w:rPr>
  </w:style>
  <w:style w:type="paragraph" w:customStyle="1" w:styleId="SchedHdg2">
    <w:name w:val="SchedHdg 2"/>
    <w:next w:val="ResetPara"/>
    <w:uiPriority w:val="8"/>
    <w:qFormat/>
    <w:rsid w:val="0089129C"/>
    <w:pPr>
      <w:numPr>
        <w:ilvl w:val="2"/>
        <w:numId w:val="18"/>
      </w:numPr>
      <w:spacing w:after="160" w:line="259" w:lineRule="auto"/>
      <w:outlineLvl w:val="1"/>
    </w:pPr>
    <w:rPr>
      <w:rFonts w:asciiTheme="majorHAnsi" w:eastAsiaTheme="minorHAnsi" w:hAnsiTheme="majorHAnsi" w:cstheme="minorBidi"/>
      <w:b/>
      <w:color w:val="222324" w:themeColor="text1"/>
      <w:szCs w:val="22"/>
      <w:lang w:eastAsia="en-US"/>
    </w:rPr>
  </w:style>
  <w:style w:type="paragraph" w:customStyle="1" w:styleId="ScheduleSection">
    <w:name w:val="ScheduleSection"/>
    <w:basedOn w:val="Normal"/>
    <w:next w:val="ResetPara"/>
    <w:uiPriority w:val="8"/>
    <w:qFormat/>
    <w:rsid w:val="0089129C"/>
    <w:pPr>
      <w:numPr>
        <w:numId w:val="18"/>
      </w:numPr>
      <w:spacing w:after="120" w:line="240" w:lineRule="auto"/>
      <w:jc w:val="left"/>
      <w:outlineLvl w:val="0"/>
    </w:pPr>
    <w:rPr>
      <w:rFonts w:asciiTheme="majorHAnsi" w:eastAsiaTheme="minorHAnsi" w:hAnsiTheme="majorHAnsi" w:cstheme="minorBidi"/>
      <w:b/>
      <w:caps/>
      <w:color w:val="222324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9129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129C"/>
    <w:rPr>
      <w:rFonts w:asciiTheme="minorHAnsi" w:eastAsia="Calibri" w:hAnsiTheme="minorHAnsi"/>
      <w:szCs w:val="24"/>
      <w:lang w:eastAsia="en-US"/>
    </w:rPr>
  </w:style>
  <w:style w:type="paragraph" w:customStyle="1" w:styleId="StyleFigureLeft">
    <w:name w:val="Style Figure + Left"/>
    <w:basedOn w:val="Figure"/>
    <w:rsid w:val="0089129C"/>
    <w:pPr>
      <w:jc w:val="left"/>
    </w:pPr>
    <w:rPr>
      <w:rFonts w:eastAsia="Times New Roman"/>
      <w:szCs w:val="20"/>
    </w:rPr>
  </w:style>
  <w:style w:type="table" w:customStyle="1" w:styleId="Summary">
    <w:name w:val="Summary"/>
    <w:basedOn w:val="TableNormal"/>
    <w:uiPriority w:val="99"/>
    <w:qFormat/>
    <w:rsid w:val="0089129C"/>
    <w:rPr>
      <w:rFonts w:ascii="Arial" w:eastAsia="Calibri" w:hAnsi="Arial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Bullet">
    <w:name w:val="Table Bullet"/>
    <w:basedOn w:val="TableText"/>
    <w:uiPriority w:val="3"/>
    <w:qFormat/>
    <w:rsid w:val="0089129C"/>
    <w:pPr>
      <w:numPr>
        <w:numId w:val="19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89129C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89129C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89129C"/>
    <w:pPr>
      <w:numPr>
        <w:numId w:val="0"/>
      </w:numPr>
      <w:ind w:left="340"/>
    </w:pPr>
  </w:style>
  <w:style w:type="paragraph" w:customStyle="1" w:styleId="Tablefirstcolumntitle">
    <w:name w:val="Table first column title"/>
    <w:basedOn w:val="BodyText"/>
    <w:rsid w:val="0089129C"/>
    <w:pPr>
      <w:keepNext/>
      <w:numPr>
        <w:numId w:val="20"/>
      </w:numPr>
      <w:spacing w:before="40" w:after="40"/>
    </w:pPr>
    <w:rPr>
      <w:bCs/>
      <w:color w:val="FFFFFF" w:themeColor="background1"/>
      <w:sz w:val="16"/>
      <w:szCs w:val="16"/>
    </w:rPr>
  </w:style>
  <w:style w:type="paragraph" w:customStyle="1" w:styleId="TableFootnote">
    <w:name w:val="Table Footnote"/>
    <w:uiPriority w:val="3"/>
    <w:qFormat/>
    <w:rsid w:val="0089129C"/>
    <w:pPr>
      <w:spacing w:after="240" w:line="259" w:lineRule="auto"/>
      <w:contextualSpacing/>
    </w:pPr>
    <w:rPr>
      <w:rFonts w:asciiTheme="minorHAnsi" w:eastAsiaTheme="minorHAnsi" w:hAnsiTheme="minorHAnsi" w:cstheme="minorBidi"/>
      <w:sz w:val="16"/>
      <w:szCs w:val="18"/>
      <w:lang w:eastAsia="en-US"/>
    </w:rPr>
  </w:style>
  <w:style w:type="table" w:customStyle="1" w:styleId="TableGridLight1">
    <w:name w:val="Table Grid Light1"/>
    <w:basedOn w:val="TableNormal"/>
    <w:uiPriority w:val="40"/>
    <w:rsid w:val="0089129C"/>
    <w:rPr>
      <w:rFonts w:ascii="Arial" w:eastAsia="Calibri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List">
    <w:name w:val="Table List"/>
    <w:uiPriority w:val="3"/>
    <w:semiHidden/>
    <w:rsid w:val="0089129C"/>
    <w:pPr>
      <w:numPr>
        <w:numId w:val="21"/>
      </w:numPr>
      <w:tabs>
        <w:tab w:val="left" w:pos="170"/>
      </w:tabs>
      <w:spacing w:before="40" w:after="40"/>
    </w:pPr>
    <w:rPr>
      <w:rFonts w:asciiTheme="minorHAnsi" w:eastAsia="Calibri" w:hAnsiTheme="minorHAnsi"/>
      <w:sz w:val="18"/>
      <w:szCs w:val="24"/>
    </w:rPr>
  </w:style>
  <w:style w:type="paragraph" w:customStyle="1" w:styleId="TableNumber">
    <w:name w:val="Table Number"/>
    <w:basedOn w:val="TableText"/>
    <w:uiPriority w:val="5"/>
    <w:qFormat/>
    <w:rsid w:val="0089129C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9129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89129C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000000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5"/>
    <w:rsid w:val="0089129C"/>
    <w:pPr>
      <w:jc w:val="center"/>
    </w:pPr>
  </w:style>
  <w:style w:type="paragraph" w:customStyle="1" w:styleId="TableTitle">
    <w:name w:val="Table Title"/>
    <w:uiPriority w:val="2"/>
    <w:qFormat/>
    <w:rsid w:val="0089129C"/>
    <w:pPr>
      <w:keepNext/>
      <w:spacing w:before="60" w:after="60" w:line="259" w:lineRule="auto"/>
    </w:pPr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paragraph" w:styleId="TOCHeading">
    <w:name w:val="TOC Heading"/>
    <w:basedOn w:val="Normal"/>
    <w:next w:val="BodyText"/>
    <w:uiPriority w:val="39"/>
    <w:semiHidden/>
    <w:rsid w:val="0089129C"/>
    <w:pPr>
      <w:keepNext/>
      <w:keepLines/>
      <w:spacing w:before="120"/>
      <w:jc w:val="left"/>
    </w:pPr>
    <w:rPr>
      <w:rFonts w:asciiTheme="majorHAnsi" w:hAnsiTheme="majorHAnsi"/>
      <w:b/>
      <w:caps/>
      <w:sz w:val="24"/>
    </w:rPr>
  </w:style>
  <w:style w:type="paragraph" w:styleId="TOAHeading">
    <w:name w:val="toa heading"/>
    <w:basedOn w:val="TOCHeading"/>
    <w:next w:val="Normal"/>
    <w:uiPriority w:val="99"/>
    <w:semiHidden/>
    <w:rsid w:val="0089129C"/>
  </w:style>
  <w:style w:type="paragraph" w:styleId="TOC1">
    <w:name w:val="toc 1"/>
    <w:basedOn w:val="Normal"/>
    <w:next w:val="Normal"/>
    <w:uiPriority w:val="39"/>
    <w:rsid w:val="0089129C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</w:rPr>
  </w:style>
  <w:style w:type="paragraph" w:styleId="TOC2">
    <w:name w:val="toc 2"/>
    <w:basedOn w:val="TOC1"/>
    <w:next w:val="Normal"/>
    <w:uiPriority w:val="39"/>
    <w:rsid w:val="0089129C"/>
    <w:pPr>
      <w:spacing w:before="0" w:after="120"/>
      <w:contextualSpacing/>
    </w:pPr>
    <w:rPr>
      <w:rFonts w:eastAsiaTheme="minorEastAsia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rsid w:val="0089129C"/>
    <w:pPr>
      <w:tabs>
        <w:tab w:val="right" w:pos="9180"/>
      </w:tabs>
      <w:spacing w:before="160" w:after="20" w:line="288" w:lineRule="auto"/>
      <w:ind w:right="255"/>
    </w:pPr>
    <w:rPr>
      <w:rFonts w:ascii="Arial Bold" w:hAnsi="Arial Bold"/>
      <w:b/>
      <w:caps/>
      <w:noProof/>
      <w:szCs w:val="22"/>
      <w:lang w:eastAsia="en-US"/>
    </w:rPr>
  </w:style>
  <w:style w:type="paragraph" w:styleId="TOC4">
    <w:name w:val="toc 4"/>
    <w:basedOn w:val="Normal"/>
    <w:next w:val="Normal"/>
    <w:uiPriority w:val="39"/>
    <w:rsid w:val="0089129C"/>
    <w:pPr>
      <w:tabs>
        <w:tab w:val="right" w:pos="9177"/>
      </w:tabs>
      <w:spacing w:after="120" w:line="288" w:lineRule="auto"/>
      <w:ind w:right="567"/>
      <w:contextualSpacing/>
    </w:pPr>
    <w:rPr>
      <w:noProof/>
      <w:szCs w:val="18"/>
    </w:rPr>
  </w:style>
  <w:style w:type="paragraph" w:styleId="TOC5">
    <w:name w:val="toc 5"/>
    <w:basedOn w:val="Normal"/>
    <w:next w:val="Normal"/>
    <w:uiPriority w:val="39"/>
    <w:rsid w:val="0089129C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000000" w:themeColor="text2"/>
    </w:rPr>
  </w:style>
  <w:style w:type="paragraph" w:styleId="TOC6">
    <w:name w:val="toc 6"/>
    <w:basedOn w:val="Normal"/>
    <w:next w:val="Normal"/>
    <w:uiPriority w:val="39"/>
    <w:rsid w:val="0089129C"/>
    <w:pPr>
      <w:tabs>
        <w:tab w:val="right" w:leader="dot" w:pos="9174"/>
      </w:tabs>
      <w:spacing w:after="120" w:line="288" w:lineRule="auto"/>
      <w:ind w:left="936" w:right="253" w:hanging="936"/>
      <w:contextualSpacing/>
      <w:jc w:val="left"/>
    </w:pPr>
    <w:rPr>
      <w:noProof/>
      <w:color w:val="000000" w:themeColor="text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89129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89129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89129C"/>
    <w:pPr>
      <w:spacing w:after="100"/>
      <w:ind w:left="1600"/>
    </w:pPr>
  </w:style>
  <w:style w:type="paragraph" w:customStyle="1" w:styleId="TxtFlw0">
    <w:name w:val="TxtFlw0"/>
    <w:basedOn w:val="Normal"/>
    <w:rsid w:val="0089129C"/>
    <w:pPr>
      <w:spacing w:after="120" w:line="240" w:lineRule="auto"/>
      <w:ind w:left="710"/>
      <w:jc w:val="left"/>
    </w:pPr>
    <w:rPr>
      <w:rFonts w:eastAsiaTheme="minorHAnsi" w:cstheme="minorBidi"/>
      <w:szCs w:val="22"/>
    </w:rPr>
  </w:style>
  <w:style w:type="paragraph" w:customStyle="1" w:styleId="TxtNum1">
    <w:name w:val="TxtNum1"/>
    <w:basedOn w:val="Normal"/>
    <w:rsid w:val="0089129C"/>
    <w:pPr>
      <w:tabs>
        <w:tab w:val="num" w:pos="1276"/>
      </w:tabs>
      <w:spacing w:after="120" w:line="240" w:lineRule="auto"/>
      <w:ind w:left="1276" w:hanging="567"/>
      <w:jc w:val="left"/>
    </w:pPr>
    <w:rPr>
      <w:rFonts w:eastAsiaTheme="minorHAnsi" w:cstheme="minorBidi"/>
      <w:sz w:val="22"/>
      <w:szCs w:val="22"/>
    </w:rPr>
  </w:style>
  <w:style w:type="paragraph" w:customStyle="1" w:styleId="TxtNum2">
    <w:name w:val="TxtNum2"/>
    <w:basedOn w:val="Normal"/>
    <w:rsid w:val="0089129C"/>
    <w:pPr>
      <w:tabs>
        <w:tab w:val="num" w:pos="1843"/>
      </w:tabs>
      <w:spacing w:after="120" w:line="240" w:lineRule="auto"/>
      <w:ind w:left="1843" w:hanging="567"/>
      <w:jc w:val="left"/>
    </w:pPr>
    <w:rPr>
      <w:rFonts w:eastAsiaTheme="minorHAnsi" w:cstheme="minorBidi"/>
      <w:sz w:val="22"/>
      <w:szCs w:val="22"/>
    </w:rPr>
  </w:style>
  <w:style w:type="paragraph" w:customStyle="1" w:styleId="TxtNum3">
    <w:name w:val="TxtNum3"/>
    <w:basedOn w:val="Normal"/>
    <w:rsid w:val="0089129C"/>
    <w:pPr>
      <w:tabs>
        <w:tab w:val="num" w:pos="1843"/>
      </w:tabs>
      <w:spacing w:after="120" w:line="240" w:lineRule="auto"/>
      <w:ind w:left="2410" w:hanging="567"/>
      <w:jc w:val="left"/>
    </w:pPr>
    <w:rPr>
      <w:rFonts w:eastAsia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9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ules%20and%20Procedures\Notice%20of%20First%20Stage%20Consultation%20template%20for%20NER%20consultations%20-%202018.dotx" TargetMode="External"/></Relationships>
</file>

<file path=word/theme/theme1.xml><?xml version="1.0" encoding="utf-8"?>
<a:theme xmlns:a="http://schemas.openxmlformats.org/drawingml/2006/main" name="Office Theme">
  <a:themeElements>
    <a:clrScheme name="Aemo new colour pallette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a14523ce-dede-483e-883a-2d83261080bd">PROJECT-107690352-1162</_dlc_DocId>
    <_dlc_DocIdUrl xmlns="a14523ce-dede-483e-883a-2d83261080bd">
      <Url>http://sharedocs/projects/5ms/_layouts/15/DocIdRedir.aspx?ID=PROJECT-107690352-1162</Url>
      <Description>PROJECT-107690352-1162</Description>
    </_dlc_DocIdUrl>
    <AEMODescription xmlns="a14523ce-dede-483e-883a-2d83261080bd" xsi:nil="true"/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8ae4cf81-fd7c-4b5d-880f-3ad9d29fca1a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Electricity Rules</TermName>
          <TermId xmlns="http://schemas.microsoft.com/office/infopath/2007/PartnerControls">96f2c7da-d53c-41c4-a176-d02b7487d813</TermId>
        </TermInfo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7aea6583-16db-41ec-9430-a7cc84b52572</TermId>
        </TermInfo>
      </Terms>
    </AEMOKeywordsTaxHTField0>
    <TaxCatchAll xmlns="a14523ce-dede-483e-883a-2d83261080bd">
      <Value>76</Value>
      <Value>32</Value>
      <Value>70</Value>
    </TaxCatchAll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2F02-32FA-4851-8BDC-8516B1C00CBE}">
  <ds:schemaRefs>
    <ds:schemaRef ds:uri="http://schemas.openxmlformats.org/package/2006/metadata/core-properties"/>
    <ds:schemaRef ds:uri="a14523ce-dede-483e-883a-2d83261080b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8F9B1D-7B04-49FF-8FA2-AC584F84A0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6614436-BFE0-4054-96B2-27A8107FAA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FD35F13-20E0-463C-A0AD-8F33FD893C3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2115285-CB43-43DE-9192-35EDA3595C3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69A0B1B-4CE8-4807-853E-105F5B0D0D7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2794AF9-C46A-433C-A408-CD9B9F027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3753199C-C4B3-49B7-98D5-395E95A9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First Stage Consultation template for NER consultations - 2018</Template>
  <TotalTime>30</TotalTime>
  <Pages>2</Pages>
  <Words>505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First Stage Consultation</vt:lpstr>
    </vt:vector>
  </TitlesOfParts>
  <Company>AEMO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First Stage Consultation</dc:title>
  <dc:subject>SRAS Documents</dc:subject>
  <dc:creator>Blaine Miner</dc:creator>
  <cp:lastModifiedBy>Blaine Miner</cp:lastModifiedBy>
  <cp:revision>7</cp:revision>
  <cp:lastPrinted>2011-07-14T23:07:00Z</cp:lastPrinted>
  <dcterms:created xsi:type="dcterms:W3CDTF">2018-10-03T04:45:00Z</dcterms:created>
  <dcterms:modified xsi:type="dcterms:W3CDTF">2018-11-08T01:14:00Z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8700</vt:r8>
  </property>
  <property fmtid="{D5CDD505-2E9C-101B-9397-08002B2CF9AE}" pid="3" name="ContentTypeId">
    <vt:lpwstr>0x0101009BE89D58CAF0934CA32A20BCFFD353DC00D090D6681D809D4D8FC2F677DB1CD59F</vt:lpwstr>
  </property>
  <property fmtid="{D5CDD505-2E9C-101B-9397-08002B2CF9AE}" pid="4" name="_dlc_DocIdItemGuid">
    <vt:lpwstr>d9190ae9-3ee8-465f-98cc-9284ef112aa6</vt:lpwstr>
  </property>
  <property fmtid="{D5CDD505-2E9C-101B-9397-08002B2CF9AE}" pid="5" name="AEMODescription">
    <vt:lpwstr/>
  </property>
  <property fmtid="{D5CDD505-2E9C-101B-9397-08002B2CF9AE}" pid="6" name="eDocsHistory">
    <vt:lpwstr/>
  </property>
  <property fmtid="{D5CDD505-2E9C-101B-9397-08002B2CF9AE}" pid="7" name="eDocsCategory1">
    <vt:lpwstr/>
  </property>
  <property fmtid="{D5CDD505-2E9C-101B-9397-08002B2CF9AE}" pid="8" name="eDocsFolderNumber">
    <vt:lpwstr/>
  </property>
  <property fmtid="{D5CDD505-2E9C-101B-9397-08002B2CF9AE}" pid="9" name="xd_ProgID">
    <vt:lpwstr/>
  </property>
  <property fmtid="{D5CDD505-2E9C-101B-9397-08002B2CF9AE}" pid="10" name="eDocsEmailDate">
    <vt:lpwstr/>
  </property>
  <property fmtid="{D5CDD505-2E9C-101B-9397-08002B2CF9AE}" pid="11" name="_CopySource">
    <vt:lpwstr>http://sharedocs/sites/sopp/SOPPDocs/Ancilliary Services/SRAS/Consultations/1st Stage Notice/SRAS - 1st Stage Notice - 18 Jul 2011.docx</vt:lpwstr>
  </property>
  <property fmtid="{D5CDD505-2E9C-101B-9397-08002B2CF9AE}" pid="12" name="AEMODocumentTypeTaxHTField0">
    <vt:lpwstr/>
  </property>
  <property fmtid="{D5CDD505-2E9C-101B-9397-08002B2CF9AE}" pid="13" name="AEMOKeywordsTaxHTField0">
    <vt:lpwstr/>
  </property>
  <property fmtid="{D5CDD505-2E9C-101B-9397-08002B2CF9AE}" pid="14" name="eDocsVersionNumber">
    <vt:lpwstr/>
  </property>
  <property fmtid="{D5CDD505-2E9C-101B-9397-08002B2CF9AE}" pid="15" name="eDocsCategory3">
    <vt:lpwstr/>
  </property>
  <property fmtid="{D5CDD505-2E9C-101B-9397-08002B2CF9AE}" pid="16" name="TaxCatchAll">
    <vt:lpwstr/>
  </property>
  <property fmtid="{D5CDD505-2E9C-101B-9397-08002B2CF9AE}" pid="17" name="eDocsDocumentID">
    <vt:lpwstr/>
  </property>
  <property fmtid="{D5CDD505-2E9C-101B-9397-08002B2CF9AE}" pid="18" name="eDocsFolderDetails">
    <vt:lpwstr/>
  </property>
  <property fmtid="{D5CDD505-2E9C-101B-9397-08002B2CF9AE}" pid="19" name="eDocsCategory2">
    <vt:lpwstr/>
  </property>
  <property fmtid="{D5CDD505-2E9C-101B-9397-08002B2CF9AE}" pid="20" name="TemplateUrl">
    <vt:lpwstr/>
  </property>
  <property fmtid="{D5CDD505-2E9C-101B-9397-08002B2CF9AE}" pid="21" name="eDocsSecurity">
    <vt:lpwstr/>
  </property>
  <property fmtid="{D5CDD505-2E9C-101B-9397-08002B2CF9AE}" pid="22" name="eDocsRelatedDocument">
    <vt:lpwstr/>
  </property>
  <property fmtid="{D5CDD505-2E9C-101B-9397-08002B2CF9AE}" pid="23" name="AEMOMigratedStatus">
    <vt:lpwstr/>
  </property>
  <property fmtid="{D5CDD505-2E9C-101B-9397-08002B2CF9AE}" pid="24" name="eDocsEmailFrom">
    <vt:lpwstr/>
  </property>
  <property fmtid="{D5CDD505-2E9C-101B-9397-08002B2CF9AE}" pid="25" name="AEMOKeywords">
    <vt:lpwstr>76;#National Electricity Rules|96f2c7da-d53c-41c4-a176-d02b7487d813;#70;#Consultation|7aea6583-16db-41ec-9430-a7cc84b52572</vt:lpwstr>
  </property>
  <property fmtid="{D5CDD505-2E9C-101B-9397-08002B2CF9AE}" pid="26" name="AEMODocumentType">
    <vt:lpwstr>32;#Publication|8ae4cf81-fd7c-4b5d-880f-3ad9d29fca1a</vt:lpwstr>
  </property>
  <property fmtid="{D5CDD505-2E9C-101B-9397-08002B2CF9AE}" pid="27" name="AEMOKeywords0">
    <vt:lpwstr>47;#National Electricity Rules|96f2c7da-d53c-41c4-a176-d02b7487d813;#32;#Consultation|7aea6583-16db-41ec-9430-a7cc84b52572</vt:lpwstr>
  </property>
</Properties>
</file>