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06482" w14:textId="77777777" w:rsidR="00ED0A94" w:rsidRPr="00E5365C" w:rsidRDefault="00F5733F">
      <w:pPr>
        <w:rPr>
          <w:rFonts w:cs="Segoe UI Semilight"/>
        </w:rPr>
      </w:pPr>
    </w:p>
    <w:p w14:paraId="7CC06483" w14:textId="49289B6F" w:rsidR="00D17033" w:rsidRPr="00E5365C" w:rsidRDefault="002D3462" w:rsidP="00CA2F64">
      <w:pPr>
        <w:spacing w:after="240" w:line="240" w:lineRule="auto"/>
        <w:rPr>
          <w:rFonts w:ascii="Century Gothic" w:eastAsia="Times New Roman" w:hAnsi="Century Gothic" w:cs="Segoe UI Semilight"/>
          <w:b/>
          <w:sz w:val="28"/>
          <w:szCs w:val="28"/>
          <w:lang w:val="en-US"/>
        </w:rPr>
      </w:pPr>
      <w:r w:rsidRPr="00E5365C">
        <w:rPr>
          <w:rFonts w:ascii="Century Gothic" w:eastAsia="Times New Roman" w:hAnsi="Century Gothic" w:cs="Segoe UI Semilight"/>
          <w:b/>
          <w:sz w:val="24"/>
          <w:szCs w:val="24"/>
          <w:lang w:val="en-US"/>
        </w:rPr>
        <w:t>I</w:t>
      </w:r>
      <w:r w:rsidR="00386EA8">
        <w:rPr>
          <w:rFonts w:ascii="Century Gothic" w:eastAsia="Times New Roman" w:hAnsi="Century Gothic" w:cs="Segoe UI Semilight"/>
          <w:b/>
          <w:sz w:val="24"/>
          <w:szCs w:val="24"/>
          <w:lang w:val="en-US"/>
        </w:rPr>
        <w:t>MPACT AND IMPLEMENTATION REPORT (IIR) RESPONSE TEMPLATE</w:t>
      </w:r>
      <w:r w:rsidR="0094755F" w:rsidRPr="00E5365C">
        <w:rPr>
          <w:rFonts w:ascii="Century Gothic" w:eastAsia="Times New Roman" w:hAnsi="Century Gothic" w:cs="Segoe UI Semilight"/>
          <w:b/>
          <w:sz w:val="24"/>
          <w:szCs w:val="24"/>
          <w:lang w:val="en-US"/>
        </w:rPr>
        <w:t xml:space="preserve"> </w:t>
      </w:r>
      <w:r w:rsidRPr="00E5365C">
        <w:rPr>
          <w:rFonts w:ascii="Century Gothic" w:eastAsia="Times New Roman" w:hAnsi="Century Gothic" w:cs="Segoe UI Semilight"/>
          <w:b/>
          <w:color w:val="FF0000"/>
          <w:sz w:val="20"/>
          <w:szCs w:val="20"/>
          <w:lang w:val="en-US"/>
        </w:rPr>
        <w:t xml:space="preserve"> </w:t>
      </w:r>
    </w:p>
    <w:tbl>
      <w:tblPr>
        <w:tblW w:w="0" w:type="auto"/>
        <w:tblInd w:w="-567" w:type="dxa"/>
        <w:tblLook w:val="01E0" w:firstRow="1" w:lastRow="1" w:firstColumn="1" w:lastColumn="1" w:noHBand="0" w:noVBand="0"/>
      </w:tblPr>
      <w:tblGrid>
        <w:gridCol w:w="6806"/>
        <w:gridCol w:w="3343"/>
        <w:gridCol w:w="3495"/>
        <w:gridCol w:w="314"/>
      </w:tblGrid>
      <w:tr w:rsidR="00D17033" w:rsidRPr="00E5365C" w14:paraId="7CC0648A" w14:textId="77777777" w:rsidTr="00694898">
        <w:tc>
          <w:tcPr>
            <w:tcW w:w="6806" w:type="dxa"/>
            <w:hideMark/>
          </w:tcPr>
          <w:p w14:paraId="7CC06484" w14:textId="4809EAF9" w:rsidR="0094755F" w:rsidRPr="00386EA8" w:rsidRDefault="0094755F" w:rsidP="00D17033">
            <w:pPr>
              <w:spacing w:before="120" w:after="100" w:afterAutospacing="1" w:line="240" w:lineRule="auto"/>
              <w:rPr>
                <w:rFonts w:eastAsia="Times New Roman" w:cs="Segoe UI Semilight"/>
                <w:szCs w:val="20"/>
                <w:lang w:val="en-US"/>
              </w:rPr>
            </w:pPr>
            <w:r w:rsidRPr="00386EA8">
              <w:rPr>
                <w:rFonts w:eastAsia="Times New Roman" w:cs="Segoe UI Semilight"/>
                <w:b/>
                <w:szCs w:val="20"/>
                <w:lang w:val="en-US"/>
              </w:rPr>
              <w:t>Issue #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</w:t>
            </w:r>
            <w:r w:rsidR="00921680" w:rsidRPr="00386EA8">
              <w:rPr>
                <w:rFonts w:eastAsia="Times New Roman" w:cs="Segoe UI Semilight"/>
                <w:szCs w:val="20"/>
                <w:lang w:val="en-US"/>
              </w:rPr>
              <w:t>IN0</w:t>
            </w:r>
            <w:r w:rsidR="00364D3F" w:rsidRPr="00386EA8">
              <w:rPr>
                <w:rFonts w:eastAsia="Times New Roman" w:cs="Segoe UI Semilight"/>
                <w:szCs w:val="20"/>
                <w:lang w:val="en-US"/>
              </w:rPr>
              <w:t>0</w:t>
            </w:r>
            <w:r w:rsidR="0042397E">
              <w:rPr>
                <w:rFonts w:eastAsia="Times New Roman" w:cs="Segoe UI Semilight"/>
                <w:szCs w:val="20"/>
                <w:lang w:val="en-US"/>
              </w:rPr>
              <w:t>3/19W – Holistic tidy-up of RMP (WA)</w:t>
            </w:r>
          </w:p>
          <w:p w14:paraId="7CC06485" w14:textId="77777777" w:rsidR="00D17033" w:rsidRPr="00E5365C" w:rsidRDefault="00D17033" w:rsidP="00D17033">
            <w:pPr>
              <w:spacing w:before="120" w:after="100" w:afterAutospacing="1" w:line="240" w:lineRule="auto"/>
              <w:rPr>
                <w:rFonts w:eastAsia="Times New Roman" w:cs="Segoe UI Semilight"/>
                <w:szCs w:val="20"/>
                <w:lang w:val="en-US"/>
              </w:rPr>
            </w:pPr>
            <w:r w:rsidRPr="00386EA8">
              <w:rPr>
                <w:rFonts w:eastAsia="Times New Roman" w:cs="Segoe UI Semilight"/>
                <w:b/>
                <w:szCs w:val="20"/>
                <w:lang w:val="en-US"/>
              </w:rPr>
              <w:t>Review comments submitted by: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</w:t>
            </w:r>
            <w:r w:rsidRPr="00E5365C">
              <w:rPr>
                <w:rFonts w:eastAsia="Times New Roman" w:cs="Segoe UI Semilight"/>
                <w:i/>
                <w:szCs w:val="20"/>
                <w:highlight w:val="yellow"/>
                <w:lang w:val="en-US"/>
              </w:rPr>
              <w:t>&lt;insert company name&gt;</w:t>
            </w:r>
          </w:p>
          <w:p w14:paraId="7CC06486" w14:textId="77777777" w:rsidR="00D17033" w:rsidRPr="00E5365C" w:rsidRDefault="00D17033" w:rsidP="00D17033">
            <w:pPr>
              <w:spacing w:before="120" w:after="100" w:afterAutospacing="1" w:line="240" w:lineRule="auto"/>
              <w:rPr>
                <w:rFonts w:eastAsia="Times New Roman" w:cs="Segoe UI Semilight"/>
                <w:szCs w:val="20"/>
                <w:lang w:val="en-US"/>
              </w:rPr>
            </w:pPr>
            <w:r w:rsidRPr="00386EA8">
              <w:rPr>
                <w:rFonts w:eastAsia="Times New Roman" w:cs="Segoe UI Semilight"/>
                <w:b/>
                <w:szCs w:val="20"/>
                <w:lang w:val="en-US"/>
              </w:rPr>
              <w:t>Contact Person: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</w:t>
            </w:r>
            <w:r w:rsidRPr="00E5365C">
              <w:rPr>
                <w:rFonts w:eastAsia="Times New Roman" w:cs="Segoe UI Semilight"/>
                <w:i/>
                <w:szCs w:val="20"/>
                <w:highlight w:val="yellow"/>
                <w:lang w:val="en-US"/>
              </w:rPr>
              <w:t>&lt;insert contact name&gt;</w:t>
            </w:r>
          </w:p>
        </w:tc>
        <w:tc>
          <w:tcPr>
            <w:tcW w:w="3343" w:type="dxa"/>
          </w:tcPr>
          <w:p w14:paraId="7CC06487" w14:textId="77777777" w:rsidR="00D17033" w:rsidRPr="00E5365C" w:rsidRDefault="00D17033" w:rsidP="00D17033">
            <w:pPr>
              <w:spacing w:before="120" w:after="100" w:afterAutospacing="1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495" w:type="dxa"/>
            <w:hideMark/>
          </w:tcPr>
          <w:p w14:paraId="7CC06488" w14:textId="77777777" w:rsidR="00D17033" w:rsidRPr="00E5365C" w:rsidRDefault="00D17033" w:rsidP="00D17033">
            <w:pPr>
              <w:spacing w:before="120" w:after="100" w:afterAutospacing="1" w:line="240" w:lineRule="auto"/>
              <w:rPr>
                <w:rFonts w:eastAsia="Times New Roman" w:cs="Segoe UI Semilight"/>
                <w:szCs w:val="20"/>
                <w:lang w:val="en-US"/>
              </w:rPr>
            </w:pPr>
            <w:r w:rsidRPr="00386EA8">
              <w:rPr>
                <w:rFonts w:eastAsia="Times New Roman" w:cs="Segoe UI Semilight"/>
                <w:b/>
                <w:szCs w:val="20"/>
                <w:lang w:val="en-US"/>
              </w:rPr>
              <w:t>Date: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</w:t>
            </w:r>
            <w:r w:rsidRPr="00E5365C">
              <w:rPr>
                <w:rFonts w:eastAsia="Times New Roman" w:cs="Segoe UI Semilight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7CC06489" w14:textId="77777777" w:rsidR="00D17033" w:rsidRPr="00E5365C" w:rsidRDefault="00D17033" w:rsidP="00D17033">
            <w:pPr>
              <w:spacing w:before="120" w:after="100" w:afterAutospacing="1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</w:tr>
    </w:tbl>
    <w:p w14:paraId="7CC0648B" w14:textId="77777777" w:rsidR="00D17033" w:rsidRPr="00E5365C" w:rsidRDefault="00D17033" w:rsidP="00D17033">
      <w:pPr>
        <w:spacing w:after="0" w:line="240" w:lineRule="auto"/>
        <w:rPr>
          <w:rFonts w:eastAsia="Times New Roman" w:cs="Segoe UI Semilight"/>
          <w:szCs w:val="20"/>
          <w:lang w:val="en-US"/>
        </w:rPr>
      </w:pPr>
      <w:r w:rsidRPr="00E5365C">
        <w:rPr>
          <w:rFonts w:eastAsia="Times New Roman" w:cs="Segoe UI Semilight"/>
          <w:szCs w:val="20"/>
          <w:lang w:val="en-US"/>
        </w:rPr>
        <w:tab/>
      </w:r>
    </w:p>
    <w:p w14:paraId="7CC0648C" w14:textId="77777777" w:rsidR="00CD1138" w:rsidRPr="00E5365C" w:rsidRDefault="00CD1138" w:rsidP="00CD1138">
      <w:pPr>
        <w:spacing w:after="0" w:line="240" w:lineRule="auto"/>
        <w:ind w:left="-426"/>
        <w:rPr>
          <w:rFonts w:eastAsia="Times New Roman" w:cs="Segoe UI Semilight"/>
          <w:i/>
          <w:szCs w:val="20"/>
          <w:lang w:val="en-US"/>
        </w:rPr>
      </w:pPr>
      <w:r w:rsidRPr="00E5365C">
        <w:rPr>
          <w:rFonts w:eastAsia="Times New Roman" w:cs="Segoe UI Semilight"/>
          <w:i/>
          <w:szCs w:val="20"/>
          <w:lang w:val="en-US"/>
        </w:rPr>
        <w:t xml:space="preserve">Please complete sections 1 and </w:t>
      </w:r>
      <w:r w:rsidR="00694898" w:rsidRPr="00E5365C">
        <w:rPr>
          <w:rFonts w:eastAsia="Times New Roman" w:cs="Segoe UI Semilight"/>
          <w:i/>
          <w:szCs w:val="20"/>
          <w:lang w:val="en-US"/>
        </w:rPr>
        <w:t>2</w:t>
      </w:r>
      <w:r w:rsidRPr="00E5365C">
        <w:rPr>
          <w:rFonts w:eastAsia="Times New Roman" w:cs="Segoe UI Semilight"/>
          <w:i/>
          <w:szCs w:val="20"/>
          <w:lang w:val="en-US"/>
        </w:rPr>
        <w:t xml:space="preserve">. </w:t>
      </w:r>
    </w:p>
    <w:p w14:paraId="7CC0648D" w14:textId="77777777" w:rsidR="00CD1138" w:rsidRPr="00E5365C" w:rsidRDefault="00CD1138" w:rsidP="00CD1138">
      <w:pPr>
        <w:spacing w:after="0" w:line="240" w:lineRule="auto"/>
        <w:ind w:left="-426"/>
        <w:rPr>
          <w:rFonts w:eastAsia="Times New Roman" w:cs="Segoe UI Semilight"/>
          <w:szCs w:val="20"/>
          <w:lang w:val="en-US"/>
        </w:rPr>
      </w:pPr>
    </w:p>
    <w:p w14:paraId="7CC0648E" w14:textId="77777777" w:rsidR="00CD1138" w:rsidRPr="00E5365C" w:rsidRDefault="00CD1138" w:rsidP="00CD1138">
      <w:pPr>
        <w:spacing w:after="0" w:line="240" w:lineRule="auto"/>
        <w:ind w:left="-426"/>
        <w:rPr>
          <w:rFonts w:eastAsia="Times New Roman" w:cs="Segoe UI Semilight"/>
          <w:b/>
          <w:szCs w:val="20"/>
          <w:lang w:val="en-US"/>
        </w:rPr>
      </w:pPr>
      <w:r w:rsidRPr="00E5365C">
        <w:rPr>
          <w:rFonts w:eastAsia="Times New Roman" w:cs="Segoe UI Semilight"/>
          <w:b/>
          <w:szCs w:val="20"/>
          <w:lang w:val="en-US"/>
        </w:rPr>
        <w:t xml:space="preserve">Section 1 - </w:t>
      </w:r>
      <w:bookmarkStart w:id="0" w:name="_GoBack"/>
      <w:r w:rsidRPr="00E5365C">
        <w:rPr>
          <w:rFonts w:eastAsia="Times New Roman" w:cs="Segoe UI Semilight"/>
          <w:b/>
          <w:szCs w:val="20"/>
          <w:lang w:val="en-US"/>
        </w:rPr>
        <w:t xml:space="preserve">General Comments </w:t>
      </w:r>
      <w:r w:rsidR="00F778C1" w:rsidRPr="00E5365C">
        <w:rPr>
          <w:rFonts w:eastAsia="Times New Roman" w:cs="Segoe UI Semilight"/>
          <w:b/>
          <w:szCs w:val="20"/>
          <w:lang w:val="en-US"/>
        </w:rPr>
        <w:t>on the IIR</w:t>
      </w:r>
      <w:bookmarkEnd w:id="0"/>
    </w:p>
    <w:p w14:paraId="7CC0648F" w14:textId="1453CBD3" w:rsidR="00CD1138" w:rsidRDefault="00CD1138" w:rsidP="00D17033">
      <w:pPr>
        <w:spacing w:after="0" w:line="240" w:lineRule="auto"/>
        <w:rPr>
          <w:rFonts w:eastAsia="Times New Roman" w:cs="Segoe UI Semilight"/>
          <w:szCs w:val="20"/>
          <w:lang w:val="en-US"/>
        </w:rPr>
      </w:pPr>
    </w:p>
    <w:tbl>
      <w:tblPr>
        <w:tblStyle w:val="TableGrid1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8E0000" w:rsidRPr="008E0000" w14:paraId="50D32522" w14:textId="77777777" w:rsidTr="0061617A">
        <w:tc>
          <w:tcPr>
            <w:tcW w:w="5524" w:type="dxa"/>
            <w:shd w:val="clear" w:color="auto" w:fill="660066"/>
          </w:tcPr>
          <w:p w14:paraId="3FE6D60A" w14:textId="77777777" w:rsidR="008E0000" w:rsidRPr="008E0000" w:rsidRDefault="008E0000" w:rsidP="008E0000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8E0000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shd w:val="clear" w:color="auto" w:fill="660066"/>
          </w:tcPr>
          <w:p w14:paraId="15AE0A70" w14:textId="77777777" w:rsidR="008E0000" w:rsidRPr="008E0000" w:rsidRDefault="008E0000" w:rsidP="008E0000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8E0000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8E0000" w:rsidRPr="008E0000" w14:paraId="35426EB3" w14:textId="77777777" w:rsidTr="0061617A">
        <w:tc>
          <w:tcPr>
            <w:tcW w:w="5524" w:type="dxa"/>
          </w:tcPr>
          <w:p w14:paraId="4F4456E7" w14:textId="13496A13" w:rsidR="008E0000" w:rsidRPr="008E0000" w:rsidRDefault="008E0000" w:rsidP="008E0000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8E0000">
              <w:rPr>
                <w:rFonts w:ascii="Segoe UI Light" w:eastAsia="Times New Roman" w:hAnsi="Segoe UI Light"/>
                <w:szCs w:val="20"/>
                <w:lang w:val="en-US"/>
              </w:rPr>
              <w:t xml:space="preserve">Sections 1 to 8 of the IIR sets out </w:t>
            </w:r>
            <w:r w:rsidRPr="008E0000">
              <w:rPr>
                <w:rFonts w:ascii="Segoe UI Light" w:eastAsia="Times New Roman" w:hAnsi="Segoe UI Light"/>
                <w:i/>
                <w:szCs w:val="20"/>
                <w:u w:val="single"/>
                <w:lang w:val="en-US"/>
              </w:rPr>
              <w:t>AEMO</w:t>
            </w:r>
            <w:r w:rsidR="00643F0D">
              <w:rPr>
                <w:rFonts w:ascii="Segoe UI Light" w:eastAsia="Times New Roman" w:hAnsi="Segoe UI Light"/>
                <w:i/>
                <w:szCs w:val="20"/>
                <w:u w:val="single"/>
                <w:lang w:val="en-US"/>
              </w:rPr>
              <w:t>’</w:t>
            </w:r>
            <w:r w:rsidRPr="008E0000">
              <w:rPr>
                <w:rFonts w:ascii="Segoe UI Light" w:eastAsia="Times New Roman" w:hAnsi="Segoe UI Light"/>
                <w:i/>
                <w:szCs w:val="20"/>
                <w:u w:val="single"/>
                <w:lang w:val="en-US"/>
              </w:rPr>
              <w:t>s critical examination of the proposal.</w:t>
            </w:r>
          </w:p>
          <w:p w14:paraId="0BC6B5B0" w14:textId="77777777" w:rsidR="008E0000" w:rsidRPr="008E0000" w:rsidRDefault="008E0000" w:rsidP="008E0000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6134C547" w14:textId="77777777" w:rsidR="008E0000" w:rsidRPr="008E0000" w:rsidRDefault="008E0000" w:rsidP="008E0000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8E0000">
              <w:rPr>
                <w:rFonts w:ascii="Segoe UI Light" w:eastAsia="Times New Roman" w:hAnsi="Segoe UI Light"/>
                <w:szCs w:val="20"/>
                <w:lang w:val="en-US"/>
              </w:rPr>
              <w:t xml:space="preserve">Does your </w:t>
            </w:r>
            <w:proofErr w:type="spellStart"/>
            <w:r w:rsidRPr="008E0000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8E0000">
              <w:rPr>
                <w:rFonts w:ascii="Segoe UI Light" w:eastAsia="Times New Roman" w:hAnsi="Segoe UI Light"/>
                <w:szCs w:val="20"/>
                <w:lang w:val="en-US"/>
              </w:rPr>
              <w:t xml:space="preserve"> supports AEMO’s examination of the proposal? </w:t>
            </w:r>
          </w:p>
          <w:p w14:paraId="4081124E" w14:textId="77777777" w:rsidR="008E0000" w:rsidRPr="008E0000" w:rsidRDefault="008E0000" w:rsidP="008E0000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32A80830" w14:textId="77777777" w:rsidR="008E0000" w:rsidRPr="008E0000" w:rsidRDefault="008E0000" w:rsidP="008E0000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8E0000">
              <w:rPr>
                <w:rFonts w:ascii="Segoe UI Light" w:eastAsia="Times New Roman" w:hAnsi="Segoe UI Light"/>
                <w:szCs w:val="20"/>
                <w:lang w:val="en-US"/>
              </w:rPr>
              <w:t xml:space="preserve">If no, please specify areas in which your </w:t>
            </w:r>
            <w:proofErr w:type="spellStart"/>
            <w:r w:rsidRPr="008E0000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8E0000">
              <w:rPr>
                <w:rFonts w:ascii="Segoe UI Light" w:eastAsia="Times New Roman" w:hAnsi="Segoe UI Light"/>
                <w:szCs w:val="20"/>
                <w:lang w:val="en-US"/>
              </w:rPr>
              <w:t xml:space="preserve"> disputes AEMO examination proposal and include information that supports your </w:t>
            </w:r>
            <w:proofErr w:type="spellStart"/>
            <w:r w:rsidRPr="008E0000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8E0000">
              <w:rPr>
                <w:rFonts w:ascii="Segoe UI Light" w:eastAsia="Times New Roman" w:hAnsi="Segoe UI Light"/>
                <w:szCs w:val="20"/>
                <w:lang w:val="en-US"/>
              </w:rPr>
              <w:t xml:space="preserve"> rational why you do not support AEMO examination.     </w:t>
            </w:r>
          </w:p>
        </w:tc>
        <w:tc>
          <w:tcPr>
            <w:tcW w:w="8424" w:type="dxa"/>
          </w:tcPr>
          <w:p w14:paraId="734EE8B5" w14:textId="77777777" w:rsidR="008E0000" w:rsidRPr="008E0000" w:rsidRDefault="008E0000" w:rsidP="008E0000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8E0000" w:rsidRPr="008E0000" w14:paraId="48487BC5" w14:textId="77777777" w:rsidTr="0061617A">
        <w:tc>
          <w:tcPr>
            <w:tcW w:w="5524" w:type="dxa"/>
          </w:tcPr>
          <w:p w14:paraId="509DA81C" w14:textId="66272A92" w:rsidR="008E0000" w:rsidRPr="008E0000" w:rsidRDefault="008E0000" w:rsidP="008E0000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8E0000">
              <w:rPr>
                <w:rFonts w:ascii="Segoe UI Light" w:eastAsia="Times New Roman" w:hAnsi="Segoe UI Light"/>
                <w:szCs w:val="20"/>
                <w:lang w:val="en-US"/>
              </w:rPr>
              <w:t xml:space="preserve">Section 9 of the IIR set out </w:t>
            </w:r>
            <w:r w:rsidRPr="008E0000">
              <w:rPr>
                <w:rFonts w:ascii="Segoe UI Light" w:eastAsia="Times New Roman" w:hAnsi="Segoe UI Light"/>
                <w:i/>
                <w:szCs w:val="20"/>
                <w:u w:val="single"/>
                <w:lang w:val="en-US"/>
              </w:rPr>
              <w:t>AEMO</w:t>
            </w:r>
            <w:r w:rsidR="00643F0D">
              <w:rPr>
                <w:rFonts w:ascii="Segoe UI Light" w:eastAsia="Times New Roman" w:hAnsi="Segoe UI Light"/>
                <w:i/>
                <w:szCs w:val="20"/>
                <w:u w:val="single"/>
                <w:lang w:val="en-US"/>
              </w:rPr>
              <w:t>’</w:t>
            </w:r>
            <w:r w:rsidRPr="008E0000">
              <w:rPr>
                <w:rFonts w:ascii="Segoe UI Light" w:eastAsia="Times New Roman" w:hAnsi="Segoe UI Light"/>
                <w:i/>
                <w:szCs w:val="20"/>
                <w:u w:val="single"/>
                <w:lang w:val="en-US"/>
              </w:rPr>
              <w:t>s recommendation</w:t>
            </w:r>
            <w:r w:rsidRPr="008E0000">
              <w:rPr>
                <w:rFonts w:ascii="Segoe UI Light" w:eastAsia="Times New Roman" w:hAnsi="Segoe UI Light"/>
                <w:szCs w:val="20"/>
                <w:lang w:val="en-US"/>
              </w:rPr>
              <w:t xml:space="preserve">. </w:t>
            </w:r>
          </w:p>
          <w:p w14:paraId="4B472744" w14:textId="77777777" w:rsidR="008E0000" w:rsidRPr="008E0000" w:rsidRDefault="008E0000" w:rsidP="008E0000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03BA4787" w14:textId="546EBACD" w:rsidR="008E0000" w:rsidRPr="008E0000" w:rsidRDefault="008E0000" w:rsidP="008E0000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8E0000">
              <w:rPr>
                <w:rFonts w:ascii="Segoe UI Light" w:eastAsia="Times New Roman" w:hAnsi="Segoe UI Light"/>
                <w:szCs w:val="20"/>
                <w:lang w:val="en-US"/>
              </w:rPr>
              <w:t xml:space="preserve">Does your </w:t>
            </w:r>
            <w:proofErr w:type="spellStart"/>
            <w:r w:rsidRPr="008E0000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8E0000">
              <w:rPr>
                <w:rFonts w:ascii="Segoe UI Light" w:eastAsia="Times New Roman" w:hAnsi="Segoe UI Light"/>
                <w:szCs w:val="20"/>
                <w:lang w:val="en-US"/>
              </w:rPr>
              <w:t xml:space="preserve"> supports AEMO</w:t>
            </w:r>
            <w:r w:rsidR="00643F0D">
              <w:rPr>
                <w:rFonts w:ascii="Segoe UI Light" w:eastAsia="Times New Roman" w:hAnsi="Segoe UI Light"/>
                <w:szCs w:val="20"/>
                <w:lang w:val="en-US"/>
              </w:rPr>
              <w:t>’s recommendation of the</w:t>
            </w:r>
            <w:r w:rsidRPr="008E0000">
              <w:rPr>
                <w:rFonts w:ascii="Segoe UI Light" w:eastAsia="Times New Roman" w:hAnsi="Segoe UI Light"/>
                <w:szCs w:val="20"/>
                <w:lang w:val="en-US"/>
              </w:rPr>
              <w:t xml:space="preserve"> procedure changes?</w:t>
            </w:r>
          </w:p>
        </w:tc>
        <w:tc>
          <w:tcPr>
            <w:tcW w:w="8424" w:type="dxa"/>
          </w:tcPr>
          <w:p w14:paraId="1C56C822" w14:textId="77777777" w:rsidR="008E0000" w:rsidRPr="008E0000" w:rsidRDefault="008E0000" w:rsidP="008E0000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4D3C062B" w14:textId="12C58F1E" w:rsidR="008E0000" w:rsidRDefault="008E0000" w:rsidP="00D17033">
      <w:pPr>
        <w:spacing w:after="0" w:line="240" w:lineRule="auto"/>
        <w:rPr>
          <w:rFonts w:eastAsia="Times New Roman" w:cs="Segoe UI Semilight"/>
          <w:szCs w:val="20"/>
          <w:lang w:val="en-US"/>
        </w:rPr>
      </w:pPr>
    </w:p>
    <w:p w14:paraId="4010302A" w14:textId="77777777" w:rsidR="008E0000" w:rsidRPr="00E5365C" w:rsidRDefault="008E0000" w:rsidP="00D17033">
      <w:pPr>
        <w:spacing w:after="0" w:line="240" w:lineRule="auto"/>
        <w:rPr>
          <w:rFonts w:eastAsia="Times New Roman" w:cs="Segoe UI Semilight"/>
          <w:szCs w:val="20"/>
          <w:lang w:val="en-US"/>
        </w:rPr>
      </w:pPr>
    </w:p>
    <w:p w14:paraId="7CC064A2" w14:textId="77777777" w:rsidR="00CD1138" w:rsidRPr="00E5365C" w:rsidRDefault="00CD1138" w:rsidP="00D17033">
      <w:pPr>
        <w:spacing w:after="0" w:line="240" w:lineRule="auto"/>
        <w:rPr>
          <w:rFonts w:eastAsia="Times New Roman" w:cs="Segoe UI Semilight"/>
          <w:szCs w:val="20"/>
          <w:lang w:val="en-US"/>
        </w:rPr>
      </w:pPr>
    </w:p>
    <w:p w14:paraId="7CC064A3" w14:textId="1DE857CE" w:rsidR="00CD1138" w:rsidRPr="00E5365C" w:rsidRDefault="00CD1138" w:rsidP="00CD1138">
      <w:pPr>
        <w:spacing w:after="0" w:line="240" w:lineRule="auto"/>
        <w:ind w:left="-426"/>
        <w:rPr>
          <w:rFonts w:eastAsia="Times New Roman" w:cs="Segoe UI Semilight"/>
          <w:b/>
          <w:szCs w:val="20"/>
          <w:lang w:val="en-US"/>
        </w:rPr>
      </w:pPr>
      <w:r w:rsidRPr="00E5365C">
        <w:rPr>
          <w:rFonts w:eastAsia="Times New Roman" w:cs="Segoe UI Semilight"/>
          <w:b/>
          <w:szCs w:val="20"/>
          <w:lang w:val="en-US"/>
        </w:rPr>
        <w:t>Section 2 – Specific comments regarding RMP</w:t>
      </w:r>
    </w:p>
    <w:tbl>
      <w:tblPr>
        <w:tblW w:w="134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905"/>
        <w:gridCol w:w="3968"/>
        <w:gridCol w:w="1228"/>
        <w:gridCol w:w="3345"/>
      </w:tblGrid>
      <w:tr w:rsidR="00E136C4" w:rsidRPr="00E5365C" w14:paraId="7CC064A5" w14:textId="77777777" w:rsidTr="00E136C4">
        <w:trPr>
          <w:gridAfter w:val="1"/>
          <w:wAfter w:w="3345" w:type="dxa"/>
          <w:tblHeader/>
        </w:trPr>
        <w:tc>
          <w:tcPr>
            <w:tcW w:w="10093" w:type="dxa"/>
            <w:gridSpan w:val="4"/>
            <w:shd w:val="clear" w:color="auto" w:fill="000000"/>
          </w:tcPr>
          <w:p w14:paraId="7CC064A4" w14:textId="645F7CCD" w:rsidR="00E136C4" w:rsidRPr="00E5365C" w:rsidRDefault="00E136C4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b/>
                <w:color w:val="FFFFFF"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E5365C">
              <w:rPr>
                <w:rFonts w:eastAsia="Times New Roman" w:cs="Segoe UI Semi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E5365C">
              <w:rPr>
                <w:rFonts w:eastAsia="Times New Roman" w:cs="Segoe UI Semi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E136C4" w:rsidRPr="00E5365C" w14:paraId="7CC064AC" w14:textId="77777777" w:rsidTr="00E136C4">
        <w:trPr>
          <w:tblHeader/>
        </w:trPr>
        <w:tc>
          <w:tcPr>
            <w:tcW w:w="992" w:type="dxa"/>
          </w:tcPr>
          <w:p w14:paraId="7CC064A7" w14:textId="77777777" w:rsidR="00E136C4" w:rsidRPr="00E5365C" w:rsidRDefault="00E136C4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b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b/>
                <w:szCs w:val="20"/>
                <w:lang w:val="en-US"/>
              </w:rPr>
              <w:t>Clause/Section ref</w:t>
            </w:r>
          </w:p>
        </w:tc>
        <w:tc>
          <w:tcPr>
            <w:tcW w:w="3905" w:type="dxa"/>
          </w:tcPr>
          <w:p w14:paraId="7CC064A8" w14:textId="77777777" w:rsidR="00E136C4" w:rsidRPr="00E5365C" w:rsidRDefault="00E136C4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b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b/>
                <w:szCs w:val="20"/>
                <w:lang w:val="en-US"/>
              </w:rPr>
              <w:t xml:space="preserve">Issue / Comment </w:t>
            </w:r>
          </w:p>
        </w:tc>
        <w:tc>
          <w:tcPr>
            <w:tcW w:w="3968" w:type="dxa"/>
          </w:tcPr>
          <w:p w14:paraId="7CC064A9" w14:textId="77777777" w:rsidR="00E136C4" w:rsidRPr="00E5365C" w:rsidRDefault="00E136C4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b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b/>
                <w:szCs w:val="20"/>
                <w:lang w:val="en-US"/>
              </w:rPr>
              <w:t>Proposed text</w:t>
            </w:r>
            <w:r w:rsidRPr="00E5365C">
              <w:rPr>
                <w:rFonts w:eastAsia="Times New Roman" w:cs="Segoe UI Semilight"/>
                <w:b/>
                <w:szCs w:val="20"/>
                <w:lang w:val="en-US"/>
              </w:rPr>
              <w:br/>
            </w:r>
            <w:r w:rsidRPr="00E5365C">
              <w:rPr>
                <w:rFonts w:eastAsia="Times New Roman" w:cs="Segoe UI Semilight"/>
                <w:strike/>
                <w:color w:val="FF0000"/>
                <w:szCs w:val="20"/>
                <w:lang w:val="en-US"/>
              </w:rPr>
              <w:t>Red strikeout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means delete and 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br/>
            </w:r>
            <w:r w:rsidRPr="00E5365C">
              <w:rPr>
                <w:rFonts w:eastAsia="Times New Roman" w:cs="Segoe UI Semilight"/>
                <w:color w:val="0070C0"/>
                <w:szCs w:val="20"/>
                <w:u w:val="single"/>
                <w:lang w:val="en-US"/>
              </w:rPr>
              <w:t>blue underline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means insert</w:t>
            </w:r>
          </w:p>
        </w:tc>
        <w:tc>
          <w:tcPr>
            <w:tcW w:w="1228" w:type="dxa"/>
          </w:tcPr>
          <w:p w14:paraId="7CC064AA" w14:textId="77777777" w:rsidR="00E136C4" w:rsidRPr="00E5365C" w:rsidRDefault="00E136C4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b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b/>
                <w:szCs w:val="20"/>
                <w:lang w:val="en-US"/>
              </w:rPr>
              <w:t>Rating</w:t>
            </w:r>
            <w:r w:rsidRPr="00E5365C">
              <w:rPr>
                <w:rFonts w:eastAsia="Times New Roman" w:cs="Segoe UI Semilight"/>
                <w:b/>
                <w:szCs w:val="20"/>
                <w:vertAlign w:val="superscript"/>
                <w:lang w:val="en-US"/>
              </w:rPr>
              <w:footnoteReference w:id="1"/>
            </w:r>
            <w:r w:rsidRPr="00E5365C">
              <w:rPr>
                <w:rFonts w:eastAsia="Times New Roman" w:cs="Segoe UI Semilight"/>
                <w:b/>
                <w:szCs w:val="20"/>
                <w:lang w:val="en-US"/>
              </w:rPr>
              <w:br/>
              <w:t>(H/M/L)</w:t>
            </w:r>
          </w:p>
        </w:tc>
        <w:tc>
          <w:tcPr>
            <w:tcW w:w="3345" w:type="dxa"/>
          </w:tcPr>
          <w:p w14:paraId="7CC064AB" w14:textId="77777777" w:rsidR="00E136C4" w:rsidRPr="00E5365C" w:rsidRDefault="00E136C4" w:rsidP="00D17033">
            <w:pPr>
              <w:spacing w:before="120" w:after="120" w:line="240" w:lineRule="auto"/>
              <w:ind w:right="176"/>
              <w:jc w:val="center"/>
              <w:rPr>
                <w:rFonts w:eastAsia="Times New Roman" w:cs="Segoe UI Semilight"/>
                <w:b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b/>
                <w:szCs w:val="20"/>
                <w:lang w:val="en-US"/>
              </w:rPr>
              <w:t xml:space="preserve">AEMO Response </w:t>
            </w:r>
            <w:r w:rsidRPr="00E5365C">
              <w:rPr>
                <w:rFonts w:eastAsia="Times New Roman" w:cs="Segoe UI Semilight"/>
                <w:b/>
                <w:szCs w:val="20"/>
                <w:lang w:val="en-US"/>
              </w:rPr>
              <w:br/>
              <w:t>(AEMO only)</w:t>
            </w:r>
          </w:p>
        </w:tc>
      </w:tr>
      <w:tr w:rsidR="00E136C4" w:rsidRPr="00E5365C" w14:paraId="7CC064B3" w14:textId="77777777" w:rsidTr="00E136C4">
        <w:tc>
          <w:tcPr>
            <w:tcW w:w="992" w:type="dxa"/>
          </w:tcPr>
          <w:p w14:paraId="7CC064AE" w14:textId="77777777" w:rsidR="00E136C4" w:rsidRPr="00E5365C" w:rsidRDefault="00E136C4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905" w:type="dxa"/>
          </w:tcPr>
          <w:p w14:paraId="7CC064AF" w14:textId="77777777" w:rsidR="00E136C4" w:rsidRPr="00E5365C" w:rsidRDefault="00E136C4" w:rsidP="00D17033">
            <w:pPr>
              <w:spacing w:before="120" w:after="120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968" w:type="dxa"/>
          </w:tcPr>
          <w:p w14:paraId="7CC064B0" w14:textId="77777777" w:rsidR="00E136C4" w:rsidRPr="00E5365C" w:rsidRDefault="00E136C4" w:rsidP="00D17033">
            <w:pPr>
              <w:spacing w:before="120" w:after="120" w:line="240" w:lineRule="auto"/>
              <w:ind w:left="360"/>
              <w:rPr>
                <w:rFonts w:eastAsia="Times New Roman" w:cs="Segoe UI Semilight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228" w:type="dxa"/>
          </w:tcPr>
          <w:p w14:paraId="7CC064B1" w14:textId="77777777" w:rsidR="00E136C4" w:rsidRPr="00E5365C" w:rsidRDefault="00E136C4" w:rsidP="00D17033">
            <w:pPr>
              <w:spacing w:before="120" w:after="120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345" w:type="dxa"/>
          </w:tcPr>
          <w:p w14:paraId="7CC064B2" w14:textId="77777777" w:rsidR="00E136C4" w:rsidRPr="00E5365C" w:rsidRDefault="00E136C4" w:rsidP="00D17033">
            <w:pPr>
              <w:spacing w:before="120" w:after="120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</w:tr>
      <w:tr w:rsidR="00E136C4" w:rsidRPr="00E5365C" w14:paraId="7CC064BA" w14:textId="77777777" w:rsidTr="00E136C4">
        <w:tc>
          <w:tcPr>
            <w:tcW w:w="992" w:type="dxa"/>
          </w:tcPr>
          <w:p w14:paraId="7CC064B5" w14:textId="77777777" w:rsidR="00E136C4" w:rsidRPr="00E5365C" w:rsidRDefault="00E136C4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905" w:type="dxa"/>
          </w:tcPr>
          <w:p w14:paraId="7CC064B6" w14:textId="77777777" w:rsidR="00E136C4" w:rsidRPr="00E5365C" w:rsidRDefault="00E136C4" w:rsidP="00D17033">
            <w:pPr>
              <w:spacing w:before="120" w:after="120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968" w:type="dxa"/>
          </w:tcPr>
          <w:p w14:paraId="7CC064B7" w14:textId="77777777" w:rsidR="00E136C4" w:rsidRPr="00E5365C" w:rsidRDefault="00E136C4" w:rsidP="00D17033">
            <w:pPr>
              <w:spacing w:before="120" w:after="120" w:line="240" w:lineRule="auto"/>
              <w:ind w:left="360"/>
              <w:rPr>
                <w:rFonts w:eastAsia="Times New Roman" w:cs="Segoe UI Semilight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228" w:type="dxa"/>
          </w:tcPr>
          <w:p w14:paraId="7CC064B8" w14:textId="77777777" w:rsidR="00E136C4" w:rsidRPr="00E5365C" w:rsidRDefault="00E136C4" w:rsidP="00D17033">
            <w:pPr>
              <w:spacing w:before="120" w:after="120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345" w:type="dxa"/>
          </w:tcPr>
          <w:p w14:paraId="7CC064B9" w14:textId="77777777" w:rsidR="00E136C4" w:rsidRPr="00E5365C" w:rsidRDefault="00E136C4" w:rsidP="00D17033">
            <w:pPr>
              <w:spacing w:before="120" w:after="120" w:line="240" w:lineRule="auto"/>
              <w:ind w:right="1560"/>
              <w:rPr>
                <w:rFonts w:eastAsia="Times New Roman" w:cs="Segoe UI Semilight"/>
                <w:szCs w:val="20"/>
                <w:lang w:val="en-US"/>
              </w:rPr>
            </w:pPr>
          </w:p>
        </w:tc>
      </w:tr>
      <w:tr w:rsidR="00E136C4" w:rsidRPr="00E5365C" w14:paraId="7CC064C1" w14:textId="77777777" w:rsidTr="00E136C4">
        <w:tc>
          <w:tcPr>
            <w:tcW w:w="992" w:type="dxa"/>
          </w:tcPr>
          <w:p w14:paraId="7CC064BC" w14:textId="77777777" w:rsidR="00E136C4" w:rsidRPr="00E5365C" w:rsidRDefault="00E136C4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905" w:type="dxa"/>
          </w:tcPr>
          <w:p w14:paraId="7CC064BD" w14:textId="77777777" w:rsidR="00E136C4" w:rsidRPr="00E5365C" w:rsidRDefault="00E136C4" w:rsidP="00D17033">
            <w:pPr>
              <w:spacing w:before="120" w:after="120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968" w:type="dxa"/>
          </w:tcPr>
          <w:p w14:paraId="7CC064BE" w14:textId="77777777" w:rsidR="00E136C4" w:rsidRPr="00E5365C" w:rsidRDefault="00E136C4" w:rsidP="00D17033">
            <w:pPr>
              <w:spacing w:before="120" w:after="120" w:line="240" w:lineRule="auto"/>
              <w:ind w:left="360"/>
              <w:rPr>
                <w:rFonts w:eastAsia="Times New Roman" w:cs="Segoe UI Semilight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228" w:type="dxa"/>
          </w:tcPr>
          <w:p w14:paraId="7CC064BF" w14:textId="77777777" w:rsidR="00E136C4" w:rsidRPr="00E5365C" w:rsidRDefault="00E136C4" w:rsidP="00D17033">
            <w:pPr>
              <w:spacing w:before="120" w:after="120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345" w:type="dxa"/>
          </w:tcPr>
          <w:p w14:paraId="7CC064C0" w14:textId="77777777" w:rsidR="00E136C4" w:rsidRPr="00E5365C" w:rsidRDefault="00E136C4" w:rsidP="00D17033">
            <w:pPr>
              <w:spacing w:before="120" w:after="120" w:line="240" w:lineRule="auto"/>
              <w:ind w:right="1560"/>
              <w:rPr>
                <w:rFonts w:eastAsia="Times New Roman" w:cs="Segoe UI Semilight"/>
                <w:szCs w:val="20"/>
                <w:lang w:val="en-US"/>
              </w:rPr>
            </w:pPr>
          </w:p>
        </w:tc>
      </w:tr>
      <w:tr w:rsidR="00E136C4" w:rsidRPr="00E5365C" w14:paraId="7CC064C8" w14:textId="77777777" w:rsidTr="00E136C4">
        <w:tc>
          <w:tcPr>
            <w:tcW w:w="992" w:type="dxa"/>
          </w:tcPr>
          <w:p w14:paraId="7CC064C3" w14:textId="77777777" w:rsidR="00E136C4" w:rsidRPr="00E5365C" w:rsidRDefault="00E136C4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905" w:type="dxa"/>
          </w:tcPr>
          <w:p w14:paraId="7CC064C4" w14:textId="77777777" w:rsidR="00E136C4" w:rsidRPr="00E5365C" w:rsidRDefault="00E136C4" w:rsidP="00D17033">
            <w:pPr>
              <w:spacing w:before="120" w:after="120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968" w:type="dxa"/>
          </w:tcPr>
          <w:p w14:paraId="7CC064C5" w14:textId="77777777" w:rsidR="00E136C4" w:rsidRPr="00E5365C" w:rsidRDefault="00E136C4" w:rsidP="00D17033">
            <w:pPr>
              <w:spacing w:before="120" w:after="120" w:line="240" w:lineRule="auto"/>
              <w:ind w:left="360"/>
              <w:rPr>
                <w:rFonts w:eastAsia="Times New Roman" w:cs="Segoe UI Semilight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228" w:type="dxa"/>
          </w:tcPr>
          <w:p w14:paraId="7CC064C6" w14:textId="77777777" w:rsidR="00E136C4" w:rsidRPr="00E5365C" w:rsidRDefault="00E136C4" w:rsidP="00D17033">
            <w:pPr>
              <w:spacing w:before="120" w:after="120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345" w:type="dxa"/>
          </w:tcPr>
          <w:p w14:paraId="7CC064C7" w14:textId="77777777" w:rsidR="00E136C4" w:rsidRPr="00E5365C" w:rsidRDefault="00E136C4" w:rsidP="00D17033">
            <w:pPr>
              <w:spacing w:before="120" w:after="120" w:line="240" w:lineRule="auto"/>
              <w:ind w:right="1560"/>
              <w:rPr>
                <w:rFonts w:eastAsia="Times New Roman" w:cs="Segoe UI Semilight"/>
                <w:szCs w:val="20"/>
                <w:lang w:val="en-US"/>
              </w:rPr>
            </w:pPr>
          </w:p>
        </w:tc>
      </w:tr>
      <w:tr w:rsidR="00E136C4" w:rsidRPr="00E5365C" w14:paraId="7CC064CF" w14:textId="77777777" w:rsidTr="00E136C4">
        <w:tc>
          <w:tcPr>
            <w:tcW w:w="992" w:type="dxa"/>
          </w:tcPr>
          <w:p w14:paraId="7CC064CA" w14:textId="77777777" w:rsidR="00E136C4" w:rsidRPr="00E5365C" w:rsidRDefault="00E136C4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905" w:type="dxa"/>
          </w:tcPr>
          <w:p w14:paraId="7CC064CB" w14:textId="77777777" w:rsidR="00E136C4" w:rsidRPr="00E5365C" w:rsidRDefault="00E136C4" w:rsidP="00D17033">
            <w:pPr>
              <w:spacing w:before="120" w:after="120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968" w:type="dxa"/>
          </w:tcPr>
          <w:p w14:paraId="7CC064CC" w14:textId="77777777" w:rsidR="00E136C4" w:rsidRPr="00E5365C" w:rsidRDefault="00E136C4" w:rsidP="00D17033">
            <w:pPr>
              <w:spacing w:before="120" w:after="120" w:line="240" w:lineRule="auto"/>
              <w:ind w:left="360"/>
              <w:rPr>
                <w:rFonts w:eastAsia="Times New Roman" w:cs="Segoe UI Semilight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228" w:type="dxa"/>
          </w:tcPr>
          <w:p w14:paraId="7CC064CD" w14:textId="77777777" w:rsidR="00E136C4" w:rsidRPr="00E5365C" w:rsidRDefault="00E136C4" w:rsidP="00D17033">
            <w:pPr>
              <w:spacing w:before="120" w:after="120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345" w:type="dxa"/>
          </w:tcPr>
          <w:p w14:paraId="7CC064CE" w14:textId="77777777" w:rsidR="00E136C4" w:rsidRPr="00E5365C" w:rsidRDefault="00E136C4" w:rsidP="00D17033">
            <w:pPr>
              <w:spacing w:before="120" w:after="120" w:line="240" w:lineRule="auto"/>
              <w:ind w:right="1560"/>
              <w:rPr>
                <w:rFonts w:eastAsia="Times New Roman" w:cs="Segoe UI Semilight"/>
                <w:szCs w:val="20"/>
                <w:lang w:val="en-US"/>
              </w:rPr>
            </w:pPr>
          </w:p>
        </w:tc>
      </w:tr>
      <w:tr w:rsidR="00E136C4" w:rsidRPr="00E5365C" w14:paraId="7CC064D6" w14:textId="77777777" w:rsidTr="00E136C4">
        <w:tc>
          <w:tcPr>
            <w:tcW w:w="992" w:type="dxa"/>
          </w:tcPr>
          <w:p w14:paraId="7CC064D1" w14:textId="77777777" w:rsidR="00E136C4" w:rsidRPr="00E5365C" w:rsidRDefault="00E136C4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905" w:type="dxa"/>
          </w:tcPr>
          <w:p w14:paraId="7CC064D2" w14:textId="77777777" w:rsidR="00E136C4" w:rsidRPr="00E5365C" w:rsidRDefault="00E136C4" w:rsidP="00D17033">
            <w:pPr>
              <w:spacing w:before="120" w:after="120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968" w:type="dxa"/>
          </w:tcPr>
          <w:p w14:paraId="7CC064D3" w14:textId="77777777" w:rsidR="00E136C4" w:rsidRPr="00E5365C" w:rsidRDefault="00E136C4" w:rsidP="00D17033">
            <w:pPr>
              <w:spacing w:before="120" w:after="120" w:line="240" w:lineRule="auto"/>
              <w:ind w:left="360"/>
              <w:rPr>
                <w:rFonts w:eastAsia="Times New Roman" w:cs="Segoe UI Semilight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228" w:type="dxa"/>
          </w:tcPr>
          <w:p w14:paraId="7CC064D4" w14:textId="77777777" w:rsidR="00E136C4" w:rsidRPr="00E5365C" w:rsidRDefault="00E136C4" w:rsidP="00D17033">
            <w:pPr>
              <w:spacing w:before="120" w:after="120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345" w:type="dxa"/>
          </w:tcPr>
          <w:p w14:paraId="7CC064D5" w14:textId="77777777" w:rsidR="00E136C4" w:rsidRPr="00E5365C" w:rsidRDefault="00E136C4" w:rsidP="00D17033">
            <w:pPr>
              <w:spacing w:before="120" w:after="120" w:line="240" w:lineRule="auto"/>
              <w:ind w:right="1560"/>
              <w:rPr>
                <w:rFonts w:eastAsia="Times New Roman" w:cs="Segoe UI Semilight"/>
                <w:szCs w:val="20"/>
                <w:lang w:val="en-US"/>
              </w:rPr>
            </w:pPr>
          </w:p>
        </w:tc>
      </w:tr>
    </w:tbl>
    <w:p w14:paraId="7CC064E5" w14:textId="77777777" w:rsidR="00D17033" w:rsidRPr="00E5365C" w:rsidRDefault="00D17033" w:rsidP="00D17033">
      <w:pPr>
        <w:tabs>
          <w:tab w:val="num" w:pos="540"/>
        </w:tabs>
        <w:spacing w:after="240" w:line="240" w:lineRule="auto"/>
        <w:ind w:left="540"/>
        <w:rPr>
          <w:rFonts w:eastAsia="Times New Roman" w:cs="Segoe UI Semilight"/>
          <w:b/>
          <w:sz w:val="24"/>
          <w:szCs w:val="24"/>
          <w:u w:val="single"/>
          <w:lang w:val="en-US"/>
        </w:rPr>
      </w:pPr>
    </w:p>
    <w:p w14:paraId="7CC064E7" w14:textId="77777777" w:rsidR="00D17033" w:rsidRPr="00E5365C" w:rsidRDefault="00D17033">
      <w:pPr>
        <w:rPr>
          <w:rFonts w:cs="Segoe UI Semilight"/>
        </w:rPr>
      </w:pPr>
    </w:p>
    <w:sectPr w:rsidR="00D17033" w:rsidRPr="00E5365C" w:rsidSect="00827CE6">
      <w:headerReference w:type="default" r:id="rId12"/>
      <w:pgSz w:w="16838" w:h="11906" w:orient="landscape"/>
      <w:pgMar w:top="709" w:right="1440" w:bottom="851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88CE9" w14:textId="77777777" w:rsidR="00737E91" w:rsidRDefault="00737E91" w:rsidP="00D17033">
      <w:pPr>
        <w:spacing w:after="0" w:line="240" w:lineRule="auto"/>
      </w:pPr>
      <w:r>
        <w:separator/>
      </w:r>
    </w:p>
  </w:endnote>
  <w:endnote w:type="continuationSeparator" w:id="0">
    <w:p w14:paraId="337371EA" w14:textId="77777777" w:rsidR="00737E91" w:rsidRDefault="00737E91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58735" w14:textId="77777777" w:rsidR="00737E91" w:rsidRDefault="00737E91" w:rsidP="00D17033">
      <w:pPr>
        <w:spacing w:after="0" w:line="240" w:lineRule="auto"/>
      </w:pPr>
      <w:r>
        <w:separator/>
      </w:r>
    </w:p>
  </w:footnote>
  <w:footnote w:type="continuationSeparator" w:id="0">
    <w:p w14:paraId="3A7A6695" w14:textId="77777777" w:rsidR="00737E91" w:rsidRDefault="00737E91" w:rsidP="00D17033">
      <w:pPr>
        <w:spacing w:after="0" w:line="240" w:lineRule="auto"/>
      </w:pPr>
      <w:r>
        <w:continuationSeparator/>
      </w:r>
    </w:p>
  </w:footnote>
  <w:footnote w:id="1">
    <w:p w14:paraId="7CC064EC" w14:textId="478DC535" w:rsidR="00E136C4" w:rsidRPr="00FA2B54" w:rsidRDefault="00E136C4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>L = Low: Not critical. Issues / Comments are minor. They add clarity to the document. No major concern if not included in any further revisions</w:t>
      </w:r>
      <w:r w:rsidR="00F93A73">
        <w:rPr>
          <w:rFonts w:cs="Arial"/>
          <w:sz w:val="16"/>
          <w:szCs w:val="16"/>
        </w:rPr>
        <w:t>.</w:t>
      </w:r>
      <w:r w:rsidRPr="00FA2B54">
        <w:rPr>
          <w:rFonts w:cs="Arial"/>
          <w:sz w:val="16"/>
          <w:szCs w:val="16"/>
        </w:rPr>
        <w:br/>
        <w:t xml:space="preserve"> M = Medium</w:t>
      </w:r>
      <w:r w:rsidR="00F93A73">
        <w:rPr>
          <w:rFonts w:cs="Arial"/>
          <w:sz w:val="16"/>
          <w:szCs w:val="16"/>
        </w:rPr>
        <w:t>:</w:t>
      </w:r>
      <w:r w:rsidRPr="00FA2B54">
        <w:rPr>
          <w:rFonts w:cs="Arial"/>
          <w:sz w:val="16"/>
          <w:szCs w:val="16"/>
        </w:rPr>
        <w:t xml:space="preserve">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</w:t>
      </w:r>
      <w:r w:rsidR="00F93A73">
        <w:rPr>
          <w:rFonts w:cs="Arial"/>
          <w:sz w:val="16"/>
          <w:szCs w:val="16"/>
        </w:rPr>
        <w:t>:</w:t>
      </w:r>
      <w:r w:rsidRPr="00FA2B54">
        <w:rPr>
          <w:rFonts w:cs="Arial"/>
          <w:sz w:val="16"/>
          <w:szCs w:val="16"/>
        </w:rPr>
        <w:t xml:space="preserve"> Critical. The issue / comments are fundamental and failure to make necessary changes has the potential to impact consensus.</w:t>
      </w:r>
    </w:p>
    <w:p w14:paraId="7CC064ED" w14:textId="77777777" w:rsidR="00E136C4" w:rsidRPr="00FA2B54" w:rsidRDefault="00E136C4" w:rsidP="00D17033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3FE57" w14:textId="301DD8AE" w:rsidR="00827CE6" w:rsidRDefault="00827CE6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040E614F" wp14:editId="25AA64A0">
          <wp:simplePos x="0" y="0"/>
          <wp:positionH relativeFrom="margin">
            <wp:posOffset>6861810</wp:posOffset>
          </wp:positionH>
          <wp:positionV relativeFrom="page">
            <wp:posOffset>201930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01F7B"/>
    <w:rsid w:val="000061B2"/>
    <w:rsid w:val="001B4062"/>
    <w:rsid w:val="002D3462"/>
    <w:rsid w:val="00364D3F"/>
    <w:rsid w:val="00386EA8"/>
    <w:rsid w:val="0042397E"/>
    <w:rsid w:val="004F0A01"/>
    <w:rsid w:val="00584DAB"/>
    <w:rsid w:val="00643F0D"/>
    <w:rsid w:val="00694898"/>
    <w:rsid w:val="00737E91"/>
    <w:rsid w:val="0074721D"/>
    <w:rsid w:val="008233ED"/>
    <w:rsid w:val="00827CE6"/>
    <w:rsid w:val="008E0000"/>
    <w:rsid w:val="00921680"/>
    <w:rsid w:val="0094755F"/>
    <w:rsid w:val="00971FC1"/>
    <w:rsid w:val="009B119D"/>
    <w:rsid w:val="00BF68A6"/>
    <w:rsid w:val="00CA2F64"/>
    <w:rsid w:val="00CC79B7"/>
    <w:rsid w:val="00CD1138"/>
    <w:rsid w:val="00D17033"/>
    <w:rsid w:val="00E136C4"/>
    <w:rsid w:val="00E50042"/>
    <w:rsid w:val="00E5365C"/>
    <w:rsid w:val="00EF1271"/>
    <w:rsid w:val="00F1207A"/>
    <w:rsid w:val="00F545B0"/>
    <w:rsid w:val="00F5733F"/>
    <w:rsid w:val="00F5764B"/>
    <w:rsid w:val="00F5766A"/>
    <w:rsid w:val="00F778C1"/>
    <w:rsid w:val="00F9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6482"/>
  <w15:docId w15:val="{BA3C97F9-17E1-4BF6-9376-07ADA674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365C"/>
    <w:rPr>
      <w:rFonts w:ascii="Segoe UI Semilight" w:hAnsi="Segoe UI Semi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table" w:styleId="TableGrid">
    <w:name w:val="Table Grid"/>
    <w:basedOn w:val="TableNormal"/>
    <w:uiPriority w:val="59"/>
    <w:rsid w:val="00CD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CE6"/>
  </w:style>
  <w:style w:type="paragraph" w:styleId="BalloonText">
    <w:name w:val="Balloon Text"/>
    <w:basedOn w:val="Normal"/>
    <w:link w:val="BalloonTextChar"/>
    <w:uiPriority w:val="99"/>
    <w:semiHidden/>
    <w:unhideWhenUsed/>
    <w:rsid w:val="008E0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0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E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0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0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000"/>
    <w:rPr>
      <w:rFonts w:ascii="Segoe UI Semilight" w:hAnsi="Segoe UI Semi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000"/>
    <w:rPr>
      <w:rFonts w:ascii="Segoe UI Semilight" w:hAnsi="Segoe UI Semi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6</Value>
    </TaxCatchAll>
    <AEMODescription xmlns="a14523ce-dede-483e-883a-2d83261080bd" xsi:nil="true"/>
    <_dlc_DocId xmlns="a14523ce-dede-483e-883a-2d83261080bd">RETAILMARKET-21-60178</_dlc_DocId>
    <_dlc_DocIdUrl xmlns="a14523ce-dede-483e-883a-2d83261080bd">
      <Url>http://sharedocs/sites/rmm/RetD/_layouts/15/DocIdRedir.aspx?ID=RETAILMARKET-21-60178</Url>
      <Description>RETAILMARKET-21-60178</Description>
    </_dlc_DocIdUrl>
  </documentManagement>
</p:properties>
</file>

<file path=customXml/item2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9FBDF2-1CBE-4F35-A0CC-35C9D818B079}">
  <ds:schemaRefs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CB60E8-CF53-47CD-9F72-5434F966E63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F7729D2-4509-420B-B3FA-562FCD17146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CB21634-01DD-455B-B8A3-C65FC7B86C6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FE9B767-5919-429E-8832-C9E9212B59A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BF32E84-3340-48CE-B0B3-98673651B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IIR Response Template for IN042-16</vt:lpstr>
    </vt:vector>
  </TitlesOfParts>
  <Company>AEMO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IIR Response Template for IN042-16</dc:title>
  <dc:creator>DMcgowan</dc:creator>
  <cp:lastModifiedBy>Arjun Pathy</cp:lastModifiedBy>
  <cp:revision>8</cp:revision>
  <dcterms:created xsi:type="dcterms:W3CDTF">2019-03-28T05:00:00Z</dcterms:created>
  <dcterms:modified xsi:type="dcterms:W3CDTF">2020-02-12T02:04:00Z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_dlc_DocIdItemGuid">
    <vt:lpwstr>3a7ba9a8-61cd-4019-b1b3-21652cd0a714</vt:lpwstr>
  </property>
  <property fmtid="{D5CDD505-2E9C-101B-9397-08002B2CF9AE}" pid="4" name="AEMODocumentType">
    <vt:lpwstr>6;#Operational Record|859762f2-4462-42eb-9744-c955c7e2c540</vt:lpwstr>
  </property>
  <property fmtid="{D5CDD505-2E9C-101B-9397-08002B2CF9AE}" pid="5" name="AEMOKeywords">
    <vt:lpwstr/>
  </property>
</Properties>
</file>