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E9592D">
      <w:bookmarkStart w:id="0" w:name="_GoBack"/>
      <w:bookmarkEnd w:id="0"/>
    </w:p>
    <w:p w14:paraId="7CC06483" w14:textId="7381399A" w:rsidR="00D17033" w:rsidRPr="00D17033" w:rsidRDefault="00117D3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lang w:val="en-US"/>
        </w:rPr>
        <w:t>Impact and Implementation Report</w:t>
      </w:r>
      <w:r w:rsidR="00621BF0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(</w:t>
      </w:r>
      <w:r>
        <w:rPr>
          <w:rFonts w:ascii="Arial" w:eastAsia="Times New Roman" w:hAnsi="Arial" w:cs="Times New Roman"/>
          <w:b/>
          <w:sz w:val="24"/>
          <w:szCs w:val="24"/>
          <w:lang w:val="en-US"/>
        </w:rPr>
        <w:t>IIR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="002D3462"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14807" w:type="dxa"/>
        <w:tblInd w:w="-567" w:type="dxa"/>
        <w:tblLook w:val="01E0" w:firstRow="1" w:lastRow="1" w:firstColumn="1" w:lastColumn="1" w:noHBand="0" w:noVBand="0"/>
      </w:tblPr>
      <w:tblGrid>
        <w:gridCol w:w="7655"/>
        <w:gridCol w:w="3343"/>
        <w:gridCol w:w="3495"/>
        <w:gridCol w:w="314"/>
      </w:tblGrid>
      <w:tr w:rsidR="00D17033" w:rsidRPr="00D17033" w14:paraId="7CC0648A" w14:textId="77777777" w:rsidTr="00621BF0">
        <w:tc>
          <w:tcPr>
            <w:tcW w:w="7655" w:type="dxa"/>
            <w:hideMark/>
          </w:tcPr>
          <w:p w14:paraId="7CC06484" w14:textId="5E5445DA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–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Amend How Water Estimation Methodology in RMP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</w:t>
      </w:r>
      <w:r w:rsidRPr="00621BF0">
        <w:rPr>
          <w:rFonts w:ascii="Arial" w:eastAsia="Times New Roman" w:hAnsi="Arial" w:cs="Times New Roman"/>
          <w:b/>
          <w:i/>
          <w:szCs w:val="20"/>
          <w:lang w:val="en-US"/>
        </w:rPr>
        <w:t xml:space="preserve">1 and </w:t>
      </w:r>
      <w:r w:rsidR="00694898" w:rsidRPr="00621BF0">
        <w:rPr>
          <w:rFonts w:ascii="Arial" w:eastAsia="Times New Roman" w:hAnsi="Arial" w:cs="Times New Roman"/>
          <w:b/>
          <w:i/>
          <w:szCs w:val="20"/>
          <w:lang w:val="en-US"/>
        </w:rPr>
        <w:t>2</w:t>
      </w:r>
      <w:r w:rsidRPr="00621BF0">
        <w:rPr>
          <w:rFonts w:ascii="Arial" w:eastAsia="Times New Roman" w:hAnsi="Arial" w:cs="Times New Roman"/>
          <w:b/>
          <w:i/>
          <w:szCs w:val="20"/>
          <w:lang w:val="en-US"/>
        </w:rPr>
        <w:t>.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35AB63E0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 xml:space="preserve">on the </w:t>
      </w:r>
      <w:r w:rsidR="00117D32">
        <w:rPr>
          <w:rFonts w:ascii="Arial" w:eastAsia="Times New Roman" w:hAnsi="Arial" w:cs="Times New Roman"/>
          <w:b/>
          <w:szCs w:val="20"/>
          <w:lang w:val="en-US"/>
        </w:rPr>
        <w:t>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16852DAA" w14:textId="3C364ACB" w:rsidR="00621BF0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 w:rsidR="00117D32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</w:t>
            </w:r>
            <w:r w:rsidR="00117D32">
              <w:rPr>
                <w:rFonts w:ascii="Arial" w:eastAsia="Times New Roman" w:hAnsi="Arial" w:cs="Times New Roman"/>
                <w:szCs w:val="20"/>
                <w:lang w:val="en-US"/>
              </w:rPr>
              <w:t xml:space="preserve">IIR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sets out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details of the proposal.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</w:p>
          <w:p w14:paraId="7CC06493" w14:textId="5ED8A638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</w:t>
            </w:r>
            <w:r w:rsidR="00117D32" w:rsidRPr="00117D32">
              <w:rPr>
                <w:rFonts w:ascii="Arial" w:eastAsia="Times New Roman" w:hAnsi="Arial" w:cs="Times New Roman"/>
                <w:szCs w:val="20"/>
                <w:lang w:val="en-US"/>
              </w:rPr>
              <w:t xml:space="preserve">AEMO recommends that the changes be made as proposed in </w:t>
            </w:r>
            <w:r w:rsidR="00117D32">
              <w:rPr>
                <w:rFonts w:ascii="Arial" w:eastAsia="Times New Roman" w:hAnsi="Arial" w:cs="Times New Roman"/>
                <w:szCs w:val="20"/>
                <w:lang w:val="en-US"/>
              </w:rPr>
              <w:t>this IIR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no, please specify areas in which your organi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sation disputes </w:t>
            </w:r>
            <w:r w:rsidR="00117D32" w:rsidRPr="00117D32">
              <w:rPr>
                <w:rFonts w:ascii="Arial" w:eastAsia="Times New Roman" w:hAnsi="Arial" w:cs="Times New Roman"/>
                <w:szCs w:val="20"/>
                <w:lang w:val="en-US"/>
              </w:rPr>
              <w:t xml:space="preserve">AEMO recommends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(include </w:t>
            </w:r>
            <w:r w:rsidR="00117D32">
              <w:rPr>
                <w:rFonts w:ascii="Arial" w:eastAsia="Times New Roman" w:hAnsi="Arial" w:cs="Times New Roman"/>
                <w:szCs w:val="20"/>
                <w:lang w:val="en-US"/>
              </w:rPr>
              <w:t>IIR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 section reference number) of the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proposal and include information that supports your organisation rational why you do not support</w:t>
            </w:r>
            <w:r w:rsidR="00117D32">
              <w:t xml:space="preserve"> </w:t>
            </w:r>
            <w:r w:rsidR="00117D32" w:rsidRPr="00117D32">
              <w:rPr>
                <w:rFonts w:ascii="Arial" w:eastAsia="Times New Roman" w:hAnsi="Arial" w:cs="Times New Roman"/>
                <w:szCs w:val="20"/>
                <w:lang w:val="en-US"/>
              </w:rPr>
              <w:t>AEMO recommends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0810C9E2" w14:textId="77777777" w:rsidR="00621BF0" w:rsidRDefault="00621BF0">
      <w:pPr>
        <w:rPr>
          <w:rFonts w:ascii="Arial" w:eastAsia="Times New Roman" w:hAnsi="Arial" w:cs="Times New Roman"/>
          <w:b/>
          <w:szCs w:val="20"/>
          <w:lang w:val="en-US"/>
        </w:rPr>
      </w:pPr>
      <w:r>
        <w:rPr>
          <w:rFonts w:ascii="Arial" w:eastAsia="Times New Roman" w:hAnsi="Arial" w:cs="Times New Roman"/>
          <w:b/>
          <w:szCs w:val="20"/>
          <w:lang w:val="en-US"/>
        </w:rPr>
        <w:br w:type="page"/>
      </w:r>
    </w:p>
    <w:p w14:paraId="7CC064A3" w14:textId="2C9FC336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lastRenderedPageBreak/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42B8" w14:textId="77777777" w:rsidR="0003027C" w:rsidRDefault="0003027C" w:rsidP="00D17033">
      <w:pPr>
        <w:spacing w:after="0" w:line="240" w:lineRule="auto"/>
      </w:pPr>
      <w:r>
        <w:separator/>
      </w:r>
    </w:p>
  </w:endnote>
  <w:endnote w:type="continuationSeparator" w:id="0">
    <w:p w14:paraId="26A44C1D" w14:textId="77777777" w:rsidR="0003027C" w:rsidRDefault="0003027C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5CA8" w14:textId="77777777" w:rsidR="0003027C" w:rsidRDefault="0003027C" w:rsidP="00D17033">
      <w:pPr>
        <w:spacing w:after="0" w:line="240" w:lineRule="auto"/>
      </w:pPr>
      <w:r>
        <w:separator/>
      </w:r>
    </w:p>
  </w:footnote>
  <w:footnote w:type="continuationSeparator" w:id="0">
    <w:p w14:paraId="1665CD25" w14:textId="77777777" w:rsidR="0003027C" w:rsidRDefault="0003027C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3027C"/>
    <w:rsid w:val="00117D32"/>
    <w:rsid w:val="001B4062"/>
    <w:rsid w:val="002A798B"/>
    <w:rsid w:val="002D3462"/>
    <w:rsid w:val="00364D3F"/>
    <w:rsid w:val="004F0A01"/>
    <w:rsid w:val="00584DAB"/>
    <w:rsid w:val="005E1B19"/>
    <w:rsid w:val="005E5C56"/>
    <w:rsid w:val="00621BF0"/>
    <w:rsid w:val="00673C8D"/>
    <w:rsid w:val="00694898"/>
    <w:rsid w:val="006A679E"/>
    <w:rsid w:val="0074721D"/>
    <w:rsid w:val="008233ED"/>
    <w:rsid w:val="00827CE6"/>
    <w:rsid w:val="00921680"/>
    <w:rsid w:val="0094755F"/>
    <w:rsid w:val="00971FC1"/>
    <w:rsid w:val="009B119D"/>
    <w:rsid w:val="00B4542F"/>
    <w:rsid w:val="00B60A44"/>
    <w:rsid w:val="00BF68A6"/>
    <w:rsid w:val="00C74B1B"/>
    <w:rsid w:val="00CA2F64"/>
    <w:rsid w:val="00CC79B7"/>
    <w:rsid w:val="00CD1138"/>
    <w:rsid w:val="00CE15E9"/>
    <w:rsid w:val="00D17033"/>
    <w:rsid w:val="00D2773C"/>
    <w:rsid w:val="00E21CE8"/>
    <w:rsid w:val="00E9592D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RETAILMARKET-21-58626</_dlc_DocId>
    <_dlc_DocIdUrl xmlns="a14523ce-dede-483e-883a-2d83261080bd">
      <Url>http://sharedocs/sites/rmm/RetD/_layouts/15/DocIdRedir.aspx?ID=RETAILMARKET-21-58626</Url>
      <Description>RETAILMARKET-21-58626</Description>
    </_dlc_DocIdUrl>
  </documentManagement>
</p:properties>
</file>

<file path=customXml/itemProps1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IN007-18</vt:lpstr>
    </vt:vector>
  </TitlesOfParts>
  <Company>AEMO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IN007-18</dc:title>
  <dc:creator>DMcgowan</dc:creator>
  <cp:lastModifiedBy>Felicity Bodger</cp:lastModifiedBy>
  <cp:revision>2</cp:revision>
  <dcterms:created xsi:type="dcterms:W3CDTF">2018-10-07T23:15:00Z</dcterms:created>
  <dcterms:modified xsi:type="dcterms:W3CDTF">2018-10-07T23:15:00Z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35ab975a-2566-4956-855e-514227330a34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